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CFC82" w14:textId="4BF5E658" w:rsidR="00144D36" w:rsidRPr="00A271A3" w:rsidRDefault="00144D36" w:rsidP="00144D36">
      <w:pPr>
        <w:rPr>
          <w:rFonts w:asciiTheme="majorHAnsi" w:hAnsiTheme="majorHAnsi" w:cstheme="majorHAnsi"/>
          <w:lang w:val="en-US"/>
        </w:rPr>
      </w:pPr>
      <w:r w:rsidRPr="00A271A3">
        <w:rPr>
          <w:rFonts w:asciiTheme="majorHAnsi" w:hAnsiTheme="majorHAnsi" w:cstheme="majorHAnsi"/>
          <w:b/>
          <w:bCs/>
          <w:lang w:val="en-US"/>
        </w:rPr>
        <w:t>SỞ GIÁO DỤC VÀ ĐÀO TẠO</w:t>
      </w:r>
      <w:r w:rsidRPr="00A271A3">
        <w:rPr>
          <w:rFonts w:asciiTheme="majorHAnsi" w:hAnsiTheme="majorHAnsi" w:cstheme="majorHAnsi"/>
          <w:b/>
          <w:bCs/>
          <w:lang w:val="en-US"/>
        </w:rPr>
        <w:br/>
        <w:t>HÀ TĨNH</w:t>
      </w:r>
      <w:r w:rsidRPr="00A271A3">
        <w:rPr>
          <w:rFonts w:asciiTheme="majorHAnsi" w:hAnsiTheme="majorHAnsi" w:cstheme="majorHAnsi"/>
          <w:lang w:val="en-US"/>
        </w:rPr>
        <w:br/>
      </w:r>
      <w:r w:rsidRPr="00A271A3">
        <w:rPr>
          <w:rFonts w:asciiTheme="majorHAnsi" w:hAnsiTheme="majorHAnsi" w:cstheme="majorHAnsi"/>
          <w:b/>
          <w:bCs/>
          <w:lang w:val="en-US"/>
        </w:rPr>
        <w:t>ĐỀ THI CHÍNH THỨC</w:t>
      </w:r>
      <w:r w:rsidRPr="00A271A3">
        <w:rPr>
          <w:rFonts w:asciiTheme="majorHAnsi" w:hAnsiTheme="majorHAnsi" w:cstheme="majorHAnsi"/>
          <w:lang w:val="en-US"/>
        </w:rPr>
        <w:br/>
      </w:r>
      <w:r w:rsidRPr="00A271A3">
        <w:rPr>
          <w:rFonts w:asciiTheme="majorHAnsi" w:hAnsiTheme="majorHAnsi" w:cstheme="majorHAnsi"/>
          <w:b/>
          <w:bCs/>
          <w:lang w:val="en-US"/>
        </w:rPr>
        <w:t>KỲ THI TUYỂN SINH VÀO LỚP 10 THPT</w:t>
      </w:r>
      <w:r w:rsidRPr="00A271A3">
        <w:rPr>
          <w:rFonts w:asciiTheme="majorHAnsi" w:hAnsiTheme="majorHAnsi" w:cstheme="majorHAnsi"/>
          <w:b/>
          <w:bCs/>
          <w:lang w:val="en-US"/>
        </w:rPr>
        <w:br/>
        <w:t>NĂM HỌC 2025 - 2026</w:t>
      </w:r>
      <w:r w:rsidRPr="00A271A3">
        <w:rPr>
          <w:rFonts w:asciiTheme="majorHAnsi" w:hAnsiTheme="majorHAnsi" w:cstheme="majorHAnsi"/>
          <w:lang w:val="en-US"/>
        </w:rPr>
        <w:br/>
        <w:t>Môn thi: NGỮ VĂN</w:t>
      </w:r>
      <w:r w:rsidRPr="00A271A3">
        <w:rPr>
          <w:rFonts w:asciiTheme="majorHAnsi" w:hAnsiTheme="majorHAnsi" w:cstheme="majorHAnsi"/>
          <w:lang w:val="en-US"/>
        </w:rPr>
        <w:br/>
        <w:t>Thời gian làm bài: 120 phút</w:t>
      </w:r>
    </w:p>
    <w:p w14:paraId="412FF898" w14:textId="77777777" w:rsidR="00144D36" w:rsidRPr="00A271A3" w:rsidRDefault="00144D36" w:rsidP="00144D36">
      <w:pPr>
        <w:rPr>
          <w:rFonts w:asciiTheme="majorHAnsi" w:hAnsiTheme="majorHAnsi" w:cstheme="majorHAnsi"/>
          <w:i/>
          <w:iCs/>
          <w:lang w:val="en-US"/>
        </w:rPr>
      </w:pPr>
      <w:r w:rsidRPr="00A271A3">
        <w:rPr>
          <w:rFonts w:asciiTheme="majorHAnsi" w:hAnsiTheme="majorHAnsi" w:cstheme="majorHAnsi"/>
          <w:b/>
          <w:bCs/>
          <w:lang w:val="en-US"/>
        </w:rPr>
        <w:t>I. ĐỌC HIỂU (4,0 điểm)</w:t>
      </w:r>
      <w:r w:rsidRPr="00A271A3">
        <w:rPr>
          <w:rFonts w:asciiTheme="majorHAnsi" w:hAnsiTheme="majorHAnsi" w:cstheme="majorHAnsi"/>
          <w:lang w:val="en-US"/>
        </w:rPr>
        <w:br/>
      </w:r>
      <w:r w:rsidRPr="00A271A3">
        <w:rPr>
          <w:rFonts w:asciiTheme="majorHAnsi" w:hAnsiTheme="majorHAnsi" w:cstheme="majorHAnsi"/>
          <w:i/>
          <w:iCs/>
          <w:lang w:val="en-US"/>
        </w:rPr>
        <w:t>Đọc đoạn trích:</w:t>
      </w:r>
      <w:r w:rsidRPr="00A271A3">
        <w:rPr>
          <w:rFonts w:asciiTheme="majorHAnsi" w:hAnsiTheme="majorHAnsi" w:cstheme="majorHAnsi"/>
          <w:i/>
          <w:iCs/>
          <w:lang w:val="en-US"/>
        </w:rPr>
        <w:br/>
        <w:t>Mẹ ơi, cô thấy trong cuộc chiến đấu này</w:t>
      </w:r>
      <w:r w:rsidRPr="00A271A3">
        <w:rPr>
          <w:rFonts w:asciiTheme="majorHAnsi" w:hAnsiTheme="majorHAnsi" w:cstheme="majorHAnsi"/>
          <w:i/>
          <w:iCs/>
          <w:lang w:val="en-US"/>
        </w:rPr>
        <w:br/>
        <w:t>Con sẽ ngã xuống</w:t>
      </w:r>
      <w:r w:rsidRPr="00A271A3">
        <w:rPr>
          <w:rFonts w:asciiTheme="majorHAnsi" w:hAnsiTheme="majorHAnsi" w:cstheme="majorHAnsi"/>
          <w:i/>
          <w:iCs/>
          <w:lang w:val="en-US"/>
        </w:rPr>
        <w:br/>
        <w:t>Ngã xuống bình thường</w:t>
      </w:r>
      <w:r w:rsidRPr="00A271A3">
        <w:rPr>
          <w:rFonts w:asciiTheme="majorHAnsi" w:hAnsiTheme="majorHAnsi" w:cstheme="majorHAnsi"/>
          <w:i/>
          <w:iCs/>
          <w:lang w:val="en-US"/>
        </w:rPr>
        <w:br/>
        <w:t>Như bao đồng đội của con</w:t>
      </w:r>
      <w:r w:rsidRPr="00A271A3">
        <w:rPr>
          <w:rFonts w:asciiTheme="majorHAnsi" w:hAnsiTheme="majorHAnsi" w:cstheme="majorHAnsi"/>
          <w:i/>
          <w:iCs/>
          <w:lang w:val="en-US"/>
        </w:rPr>
        <w:br/>
        <w:t>Để mai nhà giành mẻ được yên a</w:t>
      </w:r>
      <w:r w:rsidRPr="00A271A3">
        <w:rPr>
          <w:rFonts w:asciiTheme="majorHAnsi" w:hAnsiTheme="majorHAnsi" w:cstheme="majorHAnsi"/>
          <w:i/>
          <w:iCs/>
          <w:lang w:val="en-US"/>
        </w:rPr>
        <w:br/>
        <w:t>Dưới ánh nắng vàng...</w:t>
      </w:r>
    </w:p>
    <w:p w14:paraId="6860B23D" w14:textId="77777777" w:rsidR="00144D36" w:rsidRPr="00A271A3" w:rsidRDefault="00144D36" w:rsidP="00144D36">
      <w:pPr>
        <w:rPr>
          <w:rFonts w:asciiTheme="majorHAnsi" w:hAnsiTheme="majorHAnsi" w:cstheme="majorHAnsi"/>
          <w:i/>
          <w:iCs/>
          <w:lang w:val="en-US"/>
        </w:rPr>
      </w:pPr>
      <w:r w:rsidRPr="00A271A3">
        <w:rPr>
          <w:rFonts w:asciiTheme="majorHAnsi" w:hAnsiTheme="majorHAnsi" w:cstheme="majorHAnsi"/>
          <w:i/>
          <w:iCs/>
          <w:lang w:val="en-US"/>
        </w:rPr>
        <w:t>Và, cô thấy là, sáng mai bừng mắt ra</w:t>
      </w:r>
      <w:r w:rsidRPr="00A271A3">
        <w:rPr>
          <w:rFonts w:asciiTheme="majorHAnsi" w:hAnsiTheme="majorHAnsi" w:cstheme="majorHAnsi"/>
          <w:i/>
          <w:iCs/>
          <w:lang w:val="en-US"/>
        </w:rPr>
        <w:br/>
        <w:t>Mẹ sẽ nhận về một tờ giấy...</w:t>
      </w:r>
      <w:r w:rsidRPr="00A271A3">
        <w:rPr>
          <w:rFonts w:asciiTheme="majorHAnsi" w:hAnsiTheme="majorHAnsi" w:cstheme="majorHAnsi"/>
          <w:i/>
          <w:iCs/>
          <w:lang w:val="en-US"/>
        </w:rPr>
        <w:br/>
        <w:t>Những điều đó là lạ</w:t>
      </w:r>
      <w:r w:rsidRPr="00A271A3">
        <w:rPr>
          <w:rFonts w:asciiTheme="majorHAnsi" w:hAnsiTheme="majorHAnsi" w:cstheme="majorHAnsi"/>
          <w:i/>
          <w:iCs/>
          <w:lang w:val="en-US"/>
        </w:rPr>
        <w:br/>
        <w:t>Tò giày mỏng manh</w:t>
      </w:r>
      <w:r w:rsidRPr="00A271A3">
        <w:rPr>
          <w:rFonts w:asciiTheme="majorHAnsi" w:hAnsiTheme="majorHAnsi" w:cstheme="majorHAnsi"/>
          <w:i/>
          <w:iCs/>
          <w:lang w:val="en-US"/>
        </w:rPr>
        <w:br/>
        <w:t>Nhưng lại mỏng ngắn tàn bom</w:t>
      </w:r>
      <w:r w:rsidRPr="00A271A3">
        <w:rPr>
          <w:rFonts w:asciiTheme="majorHAnsi" w:hAnsiTheme="majorHAnsi" w:cstheme="majorHAnsi"/>
          <w:i/>
          <w:iCs/>
          <w:lang w:val="en-US"/>
        </w:rPr>
        <w:br/>
        <w:t>Trút xuống tuổi già tắm đen</w:t>
      </w:r>
      <w:r w:rsidRPr="00A271A3">
        <w:rPr>
          <w:rFonts w:asciiTheme="majorHAnsi" w:hAnsiTheme="majorHAnsi" w:cstheme="majorHAnsi"/>
          <w:i/>
          <w:iCs/>
          <w:lang w:val="en-US"/>
        </w:rPr>
        <w:br/>
        <w:t>Cho dù mình, mẹ cũng đứng khóc nhẹ</w:t>
      </w:r>
      <w:r w:rsidRPr="00A271A3">
        <w:rPr>
          <w:rFonts w:asciiTheme="majorHAnsi" w:hAnsiTheme="majorHAnsi" w:cstheme="majorHAnsi"/>
          <w:i/>
          <w:iCs/>
          <w:lang w:val="en-US"/>
        </w:rPr>
        <w:br/>
        <w:t>Con không chết đâu</w:t>
      </w:r>
    </w:p>
    <w:p w14:paraId="60A2B1E3" w14:textId="77777777" w:rsidR="00144D36" w:rsidRPr="00A271A3" w:rsidRDefault="00144D36" w:rsidP="00144D36">
      <w:pPr>
        <w:rPr>
          <w:rFonts w:asciiTheme="majorHAnsi" w:hAnsiTheme="majorHAnsi" w:cstheme="majorHAnsi"/>
          <w:i/>
          <w:iCs/>
          <w:lang w:val="en-US"/>
        </w:rPr>
      </w:pPr>
      <w:r w:rsidRPr="00A271A3">
        <w:rPr>
          <w:rFonts w:asciiTheme="majorHAnsi" w:hAnsiTheme="majorHAnsi" w:cstheme="majorHAnsi"/>
          <w:i/>
          <w:iCs/>
          <w:lang w:val="en-US"/>
        </w:rPr>
        <w:t>(Trích Thu giời Mẹ, Tuyển thơ Trần Đăng Khoa, NXB Kim Đồng, 2000, tr. 349-350)</w:t>
      </w:r>
    </w:p>
    <w:p w14:paraId="5C8F4899" w14:textId="77777777" w:rsidR="00144D36" w:rsidRPr="00A271A3" w:rsidRDefault="00144D36" w:rsidP="00144D36">
      <w:pPr>
        <w:rPr>
          <w:rFonts w:asciiTheme="majorHAnsi" w:hAnsiTheme="majorHAnsi" w:cstheme="majorHAnsi"/>
          <w:i/>
          <w:iCs/>
          <w:lang w:val="en-US"/>
        </w:rPr>
      </w:pPr>
      <w:r w:rsidRPr="00A271A3">
        <w:rPr>
          <w:rFonts w:asciiTheme="majorHAnsi" w:hAnsiTheme="majorHAnsi" w:cstheme="majorHAnsi"/>
          <w:b/>
          <w:bCs/>
          <w:lang w:val="en-US"/>
        </w:rPr>
        <w:t>Thực hiện các yêu cầu:</w:t>
      </w:r>
      <w:r w:rsidRPr="00A271A3">
        <w:rPr>
          <w:rFonts w:asciiTheme="majorHAnsi" w:hAnsiTheme="majorHAnsi" w:cstheme="majorHAnsi"/>
          <w:lang w:val="en-US"/>
        </w:rPr>
        <w:br/>
      </w:r>
      <w:r w:rsidRPr="00A271A3">
        <w:rPr>
          <w:rFonts w:asciiTheme="majorHAnsi" w:hAnsiTheme="majorHAnsi" w:cstheme="majorHAnsi"/>
          <w:b/>
          <w:bCs/>
          <w:lang w:val="en-US"/>
        </w:rPr>
        <w:t>Câu 1.</w:t>
      </w:r>
      <w:r w:rsidRPr="00A271A3">
        <w:rPr>
          <w:rFonts w:asciiTheme="majorHAnsi" w:hAnsiTheme="majorHAnsi" w:cstheme="majorHAnsi"/>
          <w:lang w:val="en-US"/>
        </w:rPr>
        <w:t xml:space="preserve"> Xác định thể thơ của đoạn trích.</w:t>
      </w:r>
      <w:r w:rsidRPr="00A271A3">
        <w:rPr>
          <w:rFonts w:asciiTheme="majorHAnsi" w:hAnsiTheme="majorHAnsi" w:cstheme="majorHAnsi"/>
          <w:lang w:val="en-US"/>
        </w:rPr>
        <w:br/>
      </w:r>
      <w:r w:rsidRPr="00A271A3">
        <w:rPr>
          <w:rFonts w:asciiTheme="majorHAnsi" w:hAnsiTheme="majorHAnsi" w:cstheme="majorHAnsi"/>
          <w:b/>
          <w:bCs/>
          <w:lang w:val="en-US"/>
        </w:rPr>
        <w:t>Câu 2.</w:t>
      </w:r>
      <w:r w:rsidRPr="00A271A3">
        <w:rPr>
          <w:rFonts w:asciiTheme="majorHAnsi" w:hAnsiTheme="majorHAnsi" w:cstheme="majorHAnsi"/>
          <w:lang w:val="en-US"/>
        </w:rPr>
        <w:t xml:space="preserve"> Theo đoạn trích, cô thấy “sáng mai bừng mắt ra” người mẹ sẽ nhận về cái gì?</w:t>
      </w:r>
      <w:r w:rsidRPr="00A271A3">
        <w:rPr>
          <w:rFonts w:asciiTheme="majorHAnsi" w:hAnsiTheme="majorHAnsi" w:cstheme="majorHAnsi"/>
          <w:lang w:val="en-US"/>
        </w:rPr>
        <w:br/>
      </w:r>
      <w:r w:rsidRPr="00A271A3">
        <w:rPr>
          <w:rFonts w:asciiTheme="majorHAnsi" w:hAnsiTheme="majorHAnsi" w:cstheme="majorHAnsi"/>
          <w:i/>
          <w:iCs/>
          <w:lang w:val="en-US"/>
        </w:rPr>
        <w:t>Con sẽ ngã xuống</w:t>
      </w:r>
      <w:r w:rsidRPr="00A271A3">
        <w:rPr>
          <w:rFonts w:asciiTheme="majorHAnsi" w:hAnsiTheme="majorHAnsi" w:cstheme="majorHAnsi"/>
          <w:i/>
          <w:iCs/>
          <w:lang w:val="en-US"/>
        </w:rPr>
        <w:br/>
        <w:t>Như bao đồng đội của con</w:t>
      </w:r>
      <w:r w:rsidRPr="00A271A3">
        <w:rPr>
          <w:rFonts w:asciiTheme="majorHAnsi" w:hAnsiTheme="majorHAnsi" w:cstheme="majorHAnsi"/>
          <w:i/>
          <w:iCs/>
          <w:lang w:val="en-US"/>
        </w:rPr>
        <w:br/>
        <w:t>Dưới ánh nắng vàng...</w:t>
      </w:r>
      <w:r w:rsidRPr="00A271A3">
        <w:rPr>
          <w:rFonts w:asciiTheme="majorHAnsi" w:hAnsiTheme="majorHAnsi" w:cstheme="majorHAnsi"/>
          <w:i/>
          <w:iCs/>
          <w:lang w:val="en-US"/>
        </w:rPr>
        <w:br/>
      </w:r>
      <w:r w:rsidRPr="00A271A3">
        <w:rPr>
          <w:rFonts w:asciiTheme="majorHAnsi" w:hAnsiTheme="majorHAnsi" w:cstheme="majorHAnsi"/>
          <w:b/>
          <w:bCs/>
          <w:lang w:val="en-US"/>
        </w:rPr>
        <w:t>Câu 3.</w:t>
      </w:r>
      <w:r w:rsidRPr="00A271A3">
        <w:rPr>
          <w:rFonts w:asciiTheme="majorHAnsi" w:hAnsiTheme="majorHAnsi" w:cstheme="majorHAnsi"/>
          <w:lang w:val="en-US"/>
        </w:rPr>
        <w:t xml:space="preserve"> Trình bày hiệu quả nghệ thuật của biện pháp tu từ so sánh trong những dòng thơ:</w:t>
      </w:r>
      <w:r w:rsidRPr="00A271A3">
        <w:rPr>
          <w:rFonts w:asciiTheme="majorHAnsi" w:hAnsiTheme="majorHAnsi" w:cstheme="majorHAnsi"/>
          <w:lang w:val="en-US"/>
        </w:rPr>
        <w:br/>
      </w:r>
      <w:r w:rsidRPr="00A271A3">
        <w:rPr>
          <w:rFonts w:asciiTheme="majorHAnsi" w:hAnsiTheme="majorHAnsi" w:cstheme="majorHAnsi"/>
          <w:i/>
          <w:iCs/>
          <w:lang w:val="en-US"/>
        </w:rPr>
        <w:t>Ngã xuống bình thường</w:t>
      </w:r>
      <w:r w:rsidRPr="00A271A3">
        <w:rPr>
          <w:rFonts w:asciiTheme="majorHAnsi" w:hAnsiTheme="majorHAnsi" w:cstheme="majorHAnsi"/>
          <w:i/>
          <w:iCs/>
          <w:lang w:val="en-US"/>
        </w:rPr>
        <w:br/>
        <w:t>Như bao đồng đội của con</w:t>
      </w:r>
      <w:r w:rsidRPr="00A271A3">
        <w:rPr>
          <w:rFonts w:asciiTheme="majorHAnsi" w:hAnsiTheme="majorHAnsi" w:cstheme="majorHAnsi"/>
          <w:i/>
          <w:iCs/>
          <w:lang w:val="en-US"/>
        </w:rPr>
        <w:br/>
      </w:r>
      <w:r w:rsidRPr="00A271A3">
        <w:rPr>
          <w:rFonts w:asciiTheme="majorHAnsi" w:hAnsiTheme="majorHAnsi" w:cstheme="majorHAnsi"/>
          <w:b/>
          <w:bCs/>
          <w:lang w:val="en-US"/>
        </w:rPr>
        <w:t>Câu 4.</w:t>
      </w:r>
      <w:r w:rsidRPr="00A271A3">
        <w:rPr>
          <w:rFonts w:asciiTheme="majorHAnsi" w:hAnsiTheme="majorHAnsi" w:cstheme="majorHAnsi"/>
          <w:lang w:val="en-US"/>
        </w:rPr>
        <w:t xml:space="preserve"> Em hiểu nội dung những dòng thơ sau như thế nào?</w:t>
      </w:r>
      <w:r w:rsidRPr="00A271A3">
        <w:rPr>
          <w:rFonts w:asciiTheme="majorHAnsi" w:hAnsiTheme="majorHAnsi" w:cstheme="majorHAnsi"/>
          <w:lang w:val="en-US"/>
        </w:rPr>
        <w:br/>
      </w:r>
      <w:r w:rsidRPr="00A271A3">
        <w:rPr>
          <w:rFonts w:asciiTheme="majorHAnsi" w:hAnsiTheme="majorHAnsi" w:cstheme="majorHAnsi"/>
          <w:i/>
          <w:iCs/>
          <w:lang w:val="en-US"/>
        </w:rPr>
        <w:t>Xin mẹ cứ đọc Kiều</w:t>
      </w:r>
      <w:r w:rsidRPr="00A271A3">
        <w:rPr>
          <w:rFonts w:asciiTheme="majorHAnsi" w:hAnsiTheme="majorHAnsi" w:cstheme="majorHAnsi"/>
          <w:i/>
          <w:iCs/>
          <w:lang w:val="en-US"/>
        </w:rPr>
        <w:br/>
        <w:t>Cho cánh nở lại yên tĩnh</w:t>
      </w:r>
    </w:p>
    <w:p w14:paraId="5C271929" w14:textId="77AE9BD4" w:rsidR="00ED40F6" w:rsidRPr="00A271A3" w:rsidRDefault="00144D36">
      <w:pPr>
        <w:rPr>
          <w:rFonts w:asciiTheme="majorHAnsi" w:hAnsiTheme="majorHAnsi" w:cstheme="majorHAnsi"/>
          <w:lang w:val="en-US"/>
        </w:rPr>
      </w:pPr>
      <w:r w:rsidRPr="00A271A3">
        <w:rPr>
          <w:rFonts w:asciiTheme="majorHAnsi" w:hAnsiTheme="majorHAnsi" w:cstheme="majorHAnsi"/>
          <w:b/>
          <w:bCs/>
          <w:lang w:val="en-US"/>
        </w:rPr>
        <w:t>II. VIẾT (6,0 điểm)</w:t>
      </w:r>
      <w:r w:rsidRPr="00A271A3">
        <w:rPr>
          <w:rFonts w:asciiTheme="majorHAnsi" w:hAnsiTheme="majorHAnsi" w:cstheme="majorHAnsi"/>
          <w:lang w:val="en-US"/>
        </w:rPr>
        <w:br/>
      </w:r>
      <w:r w:rsidRPr="00A271A3">
        <w:rPr>
          <w:rFonts w:asciiTheme="majorHAnsi" w:hAnsiTheme="majorHAnsi" w:cstheme="majorHAnsi"/>
          <w:b/>
          <w:bCs/>
          <w:lang w:val="en-US"/>
        </w:rPr>
        <w:t>Câu 1. (2,0 điểm)</w:t>
      </w:r>
      <w:r w:rsidRPr="00A271A3">
        <w:rPr>
          <w:rFonts w:asciiTheme="majorHAnsi" w:hAnsiTheme="majorHAnsi" w:cstheme="majorHAnsi"/>
          <w:b/>
          <w:bCs/>
          <w:lang w:val="en-US"/>
        </w:rPr>
        <w:br/>
      </w:r>
      <w:r w:rsidRPr="00A271A3">
        <w:rPr>
          <w:rFonts w:asciiTheme="majorHAnsi" w:hAnsiTheme="majorHAnsi" w:cstheme="majorHAnsi"/>
          <w:lang w:val="en-US"/>
        </w:rPr>
        <w:t>Em hãy viết đoạn văn nghị luận (khoảng 200 chữ) phân tích tình cảm của nhân vật Trữ tình trong con mắt Đọc hiểu.</w:t>
      </w:r>
      <w:r w:rsidRPr="00A271A3">
        <w:rPr>
          <w:rFonts w:asciiTheme="majorHAnsi" w:hAnsiTheme="majorHAnsi" w:cstheme="majorHAnsi"/>
          <w:lang w:val="en-US"/>
        </w:rPr>
        <w:br/>
      </w:r>
      <w:r w:rsidRPr="00A271A3">
        <w:rPr>
          <w:rFonts w:asciiTheme="majorHAnsi" w:hAnsiTheme="majorHAnsi" w:cstheme="majorHAnsi"/>
          <w:b/>
          <w:bCs/>
          <w:lang w:val="en-US"/>
        </w:rPr>
        <w:t>Câu 2. (4,0 điểm)</w:t>
      </w:r>
      <w:r w:rsidRPr="00A271A3">
        <w:rPr>
          <w:rFonts w:asciiTheme="majorHAnsi" w:hAnsiTheme="majorHAnsi" w:cstheme="majorHAnsi"/>
          <w:b/>
          <w:bCs/>
          <w:lang w:val="en-US"/>
        </w:rPr>
        <w:br/>
      </w:r>
      <w:r w:rsidRPr="00A271A3">
        <w:rPr>
          <w:rFonts w:asciiTheme="majorHAnsi" w:hAnsiTheme="majorHAnsi" w:cstheme="majorHAnsi"/>
          <w:lang w:val="en-US"/>
        </w:rPr>
        <w:t>Ngang ngược câu: "Cha con cho đến lòng tình đất chúng hóa ra vàng, anh em cũng sức thì đá em làm thế nào bên trong giới riêng với nhau?"</w:t>
      </w:r>
      <w:r w:rsidRPr="00A271A3">
        <w:rPr>
          <w:rFonts w:asciiTheme="majorHAnsi" w:hAnsiTheme="majorHAnsi" w:cstheme="majorHAnsi"/>
          <w:lang w:val="en-US"/>
        </w:rPr>
        <w:br/>
        <w:t>Em hãy viết bàn về tình cảm trong sống chung sống với người.</w:t>
      </w:r>
      <w:r w:rsidRPr="00A271A3">
        <w:rPr>
          <w:rFonts w:asciiTheme="majorHAnsi" w:hAnsiTheme="majorHAnsi" w:cstheme="majorHAnsi"/>
          <w:lang w:val="en-US"/>
        </w:rPr>
        <w:br/>
        <w:t>Em hãy viết một đoạn văn ngắn (khoảng 600 chữ) trả lời câu hỏi trên.</w:t>
      </w:r>
    </w:p>
    <w:p w14:paraId="21ED1ED2" w14:textId="7B2D98BA" w:rsidR="00A271A3" w:rsidRPr="00A271A3" w:rsidRDefault="00A271A3">
      <w:pPr>
        <w:rPr>
          <w:rFonts w:asciiTheme="majorHAnsi" w:hAnsiTheme="majorHAnsi" w:cstheme="majorHAnsi"/>
          <w:b/>
          <w:bCs/>
          <w:lang w:val="en-US"/>
        </w:rPr>
      </w:pPr>
      <w:r w:rsidRPr="00A271A3">
        <w:rPr>
          <w:rFonts w:asciiTheme="majorHAnsi" w:hAnsiTheme="majorHAnsi" w:cstheme="majorHAnsi"/>
          <w:b/>
          <w:bCs/>
          <w:lang w:val="en-US"/>
        </w:rPr>
        <w:br w:type="page"/>
      </w:r>
    </w:p>
    <w:tbl>
      <w:tblPr>
        <w:tblStyle w:val="TableGrid"/>
        <w:tblW w:w="950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5391"/>
      </w:tblGrid>
      <w:tr w:rsidR="00A271A3" w:rsidRPr="00A271A3" w14:paraId="7D53B02D" w14:textId="77777777" w:rsidTr="00927B7A">
        <w:tc>
          <w:tcPr>
            <w:tcW w:w="4112" w:type="dxa"/>
          </w:tcPr>
          <w:p w14:paraId="1C3067F0" w14:textId="77777777" w:rsidR="00A271A3" w:rsidRPr="00A271A3" w:rsidRDefault="00A271A3" w:rsidP="00927B7A">
            <w:pPr>
              <w:spacing w:line="259" w:lineRule="auto"/>
              <w:jc w:val="center"/>
              <w:rPr>
                <w:rFonts w:asciiTheme="majorHAnsi" w:hAnsiTheme="majorHAnsi" w:cstheme="majorHAnsi"/>
                <w:b/>
                <w:lang w:val="vi-VN"/>
              </w:rPr>
            </w:pPr>
            <w:r w:rsidRPr="00A271A3">
              <w:rPr>
                <w:rFonts w:asciiTheme="majorHAnsi" w:hAnsiTheme="majorHAnsi" w:cstheme="majorHAnsi"/>
                <w:b/>
                <w:lang w:val="vi-VN"/>
              </w:rPr>
              <w:lastRenderedPageBreak/>
              <w:t>SỞ GIÁO DỤC VÀ ĐÀO TẠO</w:t>
            </w:r>
          </w:p>
          <w:p w14:paraId="08101BBC" w14:textId="77777777" w:rsidR="00A271A3" w:rsidRPr="00A271A3" w:rsidRDefault="00A271A3" w:rsidP="00927B7A">
            <w:pPr>
              <w:spacing w:line="259" w:lineRule="auto"/>
              <w:jc w:val="center"/>
              <w:rPr>
                <w:rFonts w:asciiTheme="majorHAnsi" w:hAnsiTheme="majorHAnsi" w:cstheme="majorHAnsi"/>
                <w:b/>
              </w:rPr>
            </w:pPr>
            <w:r w:rsidRPr="00A271A3">
              <w:rPr>
                <w:rFonts w:asciiTheme="majorHAnsi" w:hAnsiTheme="majorHAnsi" w:cstheme="majorHAnsi"/>
                <w:b/>
              </w:rPr>
              <w:t>HÀ TĨNH</w:t>
            </w:r>
          </w:p>
          <w:tbl>
            <w:tblPr>
              <w:tblStyle w:val="TableGrid"/>
              <w:tblW w:w="0" w:type="auto"/>
              <w:jc w:val="center"/>
              <w:tblLook w:val="04A0" w:firstRow="1" w:lastRow="0" w:firstColumn="1" w:lastColumn="0" w:noHBand="0" w:noVBand="1"/>
            </w:tblPr>
            <w:tblGrid>
              <w:gridCol w:w="2433"/>
            </w:tblGrid>
            <w:tr w:rsidR="00A271A3" w:rsidRPr="00A271A3" w14:paraId="6A91927E" w14:textId="77777777" w:rsidTr="00927B7A">
              <w:trPr>
                <w:jc w:val="center"/>
              </w:trPr>
              <w:tc>
                <w:tcPr>
                  <w:tcW w:w="2433" w:type="dxa"/>
                </w:tcPr>
                <w:p w14:paraId="6D04C1F4" w14:textId="77777777" w:rsidR="00A271A3" w:rsidRPr="00A271A3" w:rsidRDefault="00A271A3" w:rsidP="00927B7A">
                  <w:pPr>
                    <w:spacing w:line="259" w:lineRule="auto"/>
                    <w:jc w:val="center"/>
                    <w:rPr>
                      <w:rFonts w:asciiTheme="majorHAnsi" w:hAnsiTheme="majorHAnsi" w:cstheme="majorHAnsi"/>
                      <w:b/>
                    </w:rPr>
                  </w:pPr>
                  <w:r w:rsidRPr="00A271A3">
                    <w:rPr>
                      <w:rFonts w:asciiTheme="majorHAnsi" w:hAnsiTheme="majorHAnsi" w:cstheme="majorHAnsi"/>
                      <w:b/>
                    </w:rPr>
                    <w:t>ĐÁP ÁN CHÍNH THỨC</w:t>
                  </w:r>
                </w:p>
              </w:tc>
            </w:tr>
          </w:tbl>
          <w:p w14:paraId="6DADD87E" w14:textId="77777777" w:rsidR="00A271A3" w:rsidRPr="00A271A3" w:rsidRDefault="00A271A3" w:rsidP="00927B7A">
            <w:pPr>
              <w:rPr>
                <w:rFonts w:asciiTheme="majorHAnsi" w:hAnsiTheme="majorHAnsi" w:cstheme="majorHAnsi"/>
              </w:rPr>
            </w:pPr>
          </w:p>
        </w:tc>
        <w:tc>
          <w:tcPr>
            <w:tcW w:w="5391" w:type="dxa"/>
          </w:tcPr>
          <w:p w14:paraId="4157491E" w14:textId="77777777" w:rsidR="00A271A3" w:rsidRPr="00A271A3" w:rsidRDefault="00A271A3" w:rsidP="00927B7A">
            <w:pPr>
              <w:spacing w:line="259" w:lineRule="auto"/>
              <w:jc w:val="center"/>
              <w:rPr>
                <w:rFonts w:asciiTheme="majorHAnsi" w:hAnsiTheme="majorHAnsi" w:cstheme="majorHAnsi"/>
                <w:b/>
              </w:rPr>
            </w:pPr>
            <w:r w:rsidRPr="00A271A3">
              <w:rPr>
                <w:rFonts w:asciiTheme="majorHAnsi" w:hAnsiTheme="majorHAnsi" w:cstheme="majorHAnsi"/>
                <w:b/>
              </w:rPr>
              <w:t xml:space="preserve">KÌ THI TUYỂN SINH VÀO LỚP 10 THPT </w:t>
            </w:r>
          </w:p>
          <w:p w14:paraId="4C9CDABD" w14:textId="77777777" w:rsidR="00A271A3" w:rsidRPr="00A271A3" w:rsidRDefault="00A271A3" w:rsidP="00927B7A">
            <w:pPr>
              <w:spacing w:line="259" w:lineRule="auto"/>
              <w:jc w:val="center"/>
              <w:rPr>
                <w:rFonts w:asciiTheme="majorHAnsi" w:hAnsiTheme="majorHAnsi" w:cstheme="majorHAnsi"/>
                <w:b/>
              </w:rPr>
            </w:pPr>
            <w:r w:rsidRPr="00A271A3">
              <w:rPr>
                <w:rFonts w:asciiTheme="majorHAnsi" w:hAnsiTheme="majorHAnsi" w:cstheme="majorHAnsi"/>
                <w:b/>
              </w:rPr>
              <w:t>NĂM HỌC 2025-2026</w:t>
            </w:r>
          </w:p>
          <w:p w14:paraId="38807281" w14:textId="77777777" w:rsidR="00A271A3" w:rsidRPr="00A271A3" w:rsidRDefault="00A271A3" w:rsidP="00927B7A">
            <w:pPr>
              <w:spacing w:line="259" w:lineRule="auto"/>
              <w:jc w:val="center"/>
              <w:rPr>
                <w:rFonts w:asciiTheme="majorHAnsi" w:hAnsiTheme="majorHAnsi" w:cstheme="majorHAnsi"/>
                <w:b/>
              </w:rPr>
            </w:pPr>
            <w:r w:rsidRPr="00A271A3">
              <w:rPr>
                <w:rFonts w:asciiTheme="majorHAnsi" w:hAnsiTheme="majorHAnsi" w:cstheme="majorHAnsi"/>
                <w:b/>
              </w:rPr>
              <w:t xml:space="preserve">MÔN: NGỮ  VĂN </w:t>
            </w:r>
          </w:p>
          <w:p w14:paraId="32B5A3A5" w14:textId="77777777" w:rsidR="00A271A3" w:rsidRPr="00A271A3" w:rsidRDefault="00A271A3" w:rsidP="00927B7A">
            <w:pPr>
              <w:spacing w:line="259" w:lineRule="auto"/>
              <w:jc w:val="center"/>
              <w:rPr>
                <w:rFonts w:asciiTheme="majorHAnsi" w:hAnsiTheme="majorHAnsi" w:cstheme="majorHAnsi"/>
              </w:rPr>
            </w:pPr>
            <w:r w:rsidRPr="00A271A3">
              <w:rPr>
                <w:rFonts w:asciiTheme="majorHAnsi" w:hAnsiTheme="majorHAnsi" w:cstheme="majorHAnsi"/>
              </w:rPr>
              <w:t>(Thời gian làm bài: 120 phút)</w:t>
            </w:r>
          </w:p>
        </w:tc>
      </w:tr>
    </w:tbl>
    <w:p w14:paraId="0E9ABA3E" w14:textId="77777777" w:rsidR="00A271A3" w:rsidRPr="00A271A3" w:rsidRDefault="00A271A3" w:rsidP="00A271A3">
      <w:pPr>
        <w:spacing w:before="100" w:beforeAutospacing="1" w:after="100" w:afterAutospacing="1" w:line="240" w:lineRule="auto"/>
        <w:outlineLvl w:val="2"/>
        <w:rPr>
          <w:rFonts w:asciiTheme="majorHAnsi" w:eastAsia="Times New Roman" w:hAnsiTheme="majorHAnsi" w:cstheme="majorHAnsi"/>
          <w:b/>
          <w:bCs/>
        </w:rPr>
      </w:pPr>
      <w:r w:rsidRPr="00A271A3">
        <w:rPr>
          <w:rFonts w:asciiTheme="majorHAnsi" w:eastAsia="Times New Roman" w:hAnsiTheme="majorHAnsi" w:cstheme="majorHAnsi"/>
          <w:b/>
          <w:bCs/>
        </w:rPr>
        <w:t xml:space="preserve">                                         I.Hướng dẫn chung</w:t>
      </w:r>
    </w:p>
    <w:p w14:paraId="60E794CB" w14:textId="77777777" w:rsidR="00A271A3" w:rsidRPr="00A271A3" w:rsidRDefault="00A271A3" w:rsidP="00A271A3">
      <w:pPr>
        <w:spacing w:before="100" w:beforeAutospacing="1" w:after="100" w:afterAutospacing="1" w:line="240" w:lineRule="auto"/>
        <w:outlineLvl w:val="2"/>
        <w:rPr>
          <w:rFonts w:asciiTheme="majorHAnsi" w:eastAsia="Times New Roman" w:hAnsiTheme="majorHAnsi" w:cstheme="majorHAnsi"/>
        </w:rPr>
      </w:pPr>
      <w:r w:rsidRPr="00A271A3">
        <w:rPr>
          <w:rFonts w:asciiTheme="majorHAnsi" w:eastAsia="Times New Roman" w:hAnsiTheme="majorHAnsi" w:cstheme="majorHAnsi"/>
        </w:rPr>
        <w:t xml:space="preserve">       1.Do đặc trưng của bộ môn Ngữ văn, giảm khảo nên vận dụng yêu cầu của đề bài để đánh giá tổng quát năng lực của thí sinh theo định hướng phát triển phẩm chất và năng lực, tránh việc đếm ý cho điểm.</w:t>
      </w:r>
    </w:p>
    <w:p w14:paraId="2F441965" w14:textId="77777777" w:rsidR="00A271A3" w:rsidRPr="00A271A3" w:rsidRDefault="00A271A3" w:rsidP="00A271A3">
      <w:pPr>
        <w:spacing w:before="100" w:beforeAutospacing="1" w:after="100" w:afterAutospacing="1" w:line="240" w:lineRule="auto"/>
        <w:outlineLvl w:val="2"/>
        <w:rPr>
          <w:rFonts w:asciiTheme="majorHAnsi" w:eastAsia="Times New Roman" w:hAnsiTheme="majorHAnsi" w:cstheme="majorHAnsi"/>
          <w:b/>
          <w:bCs/>
        </w:rPr>
      </w:pPr>
      <w:r w:rsidRPr="00A271A3">
        <w:rPr>
          <w:rFonts w:asciiTheme="majorHAnsi" w:eastAsia="Times New Roman" w:hAnsiTheme="majorHAnsi" w:cstheme="majorHAnsi"/>
        </w:rPr>
        <w:t xml:space="preserve">        2.Khuyến khích những bài viết thể hiện được sự sáng tạo, có chất văn. Bài viết có thể không giống với đáp án, có những ý ngoài đáp án hoặc có cách diễn đạt tương đương, nhưng nếu có căn cứ xác đáng và lý lẽ thuyết phục... thì vẫn đạt điểm tối đa.</w:t>
      </w:r>
    </w:p>
    <w:p w14:paraId="628F15E0" w14:textId="77777777" w:rsidR="00A271A3" w:rsidRPr="00A271A3" w:rsidRDefault="00A271A3" w:rsidP="00A271A3">
      <w:pPr>
        <w:spacing w:before="100" w:beforeAutospacing="1" w:after="100" w:afterAutospacing="1" w:line="240" w:lineRule="auto"/>
        <w:rPr>
          <w:rFonts w:asciiTheme="majorHAnsi" w:eastAsia="Times New Roman" w:hAnsiTheme="majorHAnsi" w:cstheme="majorHAnsi"/>
        </w:rPr>
      </w:pPr>
      <w:r w:rsidRPr="00A271A3">
        <w:rPr>
          <w:rFonts w:asciiTheme="majorHAnsi" w:eastAsia="Times New Roman" w:hAnsiTheme="majorHAnsi" w:cstheme="majorHAnsi"/>
        </w:rPr>
        <w:t xml:space="preserve">       3.Những bài làm chung chung, chưa làm rõ được yêu cầu của đề bài; hoặc chỉ đảm bảo một số phần yêu cầu của các câu hỏi, đề tài thì giám khảo cần cân nhắc để cho điểm từng mức hợp lý.</w:t>
      </w:r>
    </w:p>
    <w:p w14:paraId="26471894" w14:textId="77777777" w:rsidR="00A271A3" w:rsidRPr="00A271A3" w:rsidRDefault="00A271A3" w:rsidP="00A271A3">
      <w:pPr>
        <w:spacing w:before="100" w:beforeAutospacing="1" w:after="100" w:afterAutospacing="1" w:line="240" w:lineRule="auto"/>
        <w:rPr>
          <w:rFonts w:asciiTheme="majorHAnsi" w:eastAsia="Times New Roman" w:hAnsiTheme="majorHAnsi" w:cstheme="majorHAnsi"/>
        </w:rPr>
      </w:pPr>
      <w:r w:rsidRPr="00A271A3">
        <w:rPr>
          <w:rFonts w:asciiTheme="majorHAnsi" w:eastAsia="Times New Roman" w:hAnsiTheme="majorHAnsi" w:cstheme="majorHAnsi"/>
        </w:rPr>
        <w:t xml:space="preserve">        4.Những bài mắc lỗi kiến thức, chính tả, dùng từ, diễn đạt thì tuỳ vào mức độ để cho điểm. </w:t>
      </w:r>
    </w:p>
    <w:p w14:paraId="1086B651" w14:textId="77777777" w:rsidR="00A271A3" w:rsidRPr="00A271A3" w:rsidRDefault="00A271A3" w:rsidP="00A271A3">
      <w:pPr>
        <w:spacing w:before="100" w:beforeAutospacing="1" w:after="100" w:afterAutospacing="1" w:line="240" w:lineRule="auto"/>
        <w:rPr>
          <w:rFonts w:asciiTheme="majorHAnsi" w:eastAsia="Times New Roman" w:hAnsiTheme="majorHAnsi" w:cstheme="majorHAnsi"/>
        </w:rPr>
      </w:pPr>
      <w:r w:rsidRPr="00A271A3">
        <w:rPr>
          <w:rFonts w:asciiTheme="majorHAnsi" w:eastAsia="Times New Roman" w:hAnsiTheme="majorHAnsi" w:cstheme="majorHAnsi"/>
        </w:rPr>
        <w:t xml:space="preserve">         5.Bài làm được tự do thể hiện chính kiến cá nhân nhưng các ý kiến, quan điểm, kiến giải phải phù hợp với chuẩn mực đạo đức và pháp luật.</w:t>
      </w:r>
    </w:p>
    <w:p w14:paraId="1B0CFF05" w14:textId="77777777" w:rsidR="00A271A3" w:rsidRPr="00A271A3" w:rsidRDefault="00A271A3" w:rsidP="00A271A3">
      <w:pPr>
        <w:spacing w:before="100" w:beforeAutospacing="1" w:after="100" w:afterAutospacing="1" w:line="240" w:lineRule="auto"/>
        <w:outlineLvl w:val="2"/>
        <w:rPr>
          <w:rFonts w:asciiTheme="majorHAnsi" w:eastAsia="Times New Roman" w:hAnsiTheme="majorHAnsi" w:cstheme="majorHAnsi"/>
          <w:b/>
          <w:bCs/>
        </w:rPr>
      </w:pPr>
      <w:r w:rsidRPr="00A271A3">
        <w:rPr>
          <w:rFonts w:asciiTheme="majorHAnsi" w:eastAsia="Times New Roman" w:hAnsiTheme="majorHAnsi" w:cstheme="majorHAnsi"/>
          <w:b/>
          <w:bCs/>
        </w:rPr>
        <w:t xml:space="preserve">                                        II. Hướng dẫn cụ thể</w:t>
      </w:r>
    </w:p>
    <w:tbl>
      <w:tblPr>
        <w:tblStyle w:val="TableGrid"/>
        <w:tblW w:w="0" w:type="auto"/>
        <w:tblLook w:val="04A0" w:firstRow="1" w:lastRow="0" w:firstColumn="1" w:lastColumn="0" w:noHBand="0" w:noVBand="1"/>
      </w:tblPr>
      <w:tblGrid>
        <w:gridCol w:w="788"/>
        <w:gridCol w:w="855"/>
        <w:gridCol w:w="6555"/>
        <w:gridCol w:w="818"/>
      </w:tblGrid>
      <w:tr w:rsidR="00A271A3" w:rsidRPr="00A271A3" w14:paraId="36239B3B" w14:textId="77777777" w:rsidTr="00927B7A">
        <w:tc>
          <w:tcPr>
            <w:tcW w:w="789" w:type="dxa"/>
          </w:tcPr>
          <w:p w14:paraId="5CA02221"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Phần</w:t>
            </w:r>
          </w:p>
        </w:tc>
        <w:tc>
          <w:tcPr>
            <w:tcW w:w="857" w:type="dxa"/>
          </w:tcPr>
          <w:p w14:paraId="064A387D"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Câu</w:t>
            </w:r>
          </w:p>
        </w:tc>
        <w:tc>
          <w:tcPr>
            <w:tcW w:w="6594" w:type="dxa"/>
          </w:tcPr>
          <w:p w14:paraId="6865C77C"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Nội dung</w:t>
            </w:r>
          </w:p>
        </w:tc>
        <w:tc>
          <w:tcPr>
            <w:tcW w:w="819" w:type="dxa"/>
          </w:tcPr>
          <w:p w14:paraId="23A2C31B"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Điểm</w:t>
            </w:r>
          </w:p>
        </w:tc>
      </w:tr>
      <w:tr w:rsidR="00A271A3" w:rsidRPr="00A271A3" w14:paraId="77A6F269" w14:textId="77777777" w:rsidTr="00927B7A">
        <w:tc>
          <w:tcPr>
            <w:tcW w:w="789" w:type="dxa"/>
          </w:tcPr>
          <w:p w14:paraId="0F06F7A9"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I</w:t>
            </w:r>
          </w:p>
        </w:tc>
        <w:tc>
          <w:tcPr>
            <w:tcW w:w="857" w:type="dxa"/>
          </w:tcPr>
          <w:p w14:paraId="1957BDFA"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tcPr>
          <w:p w14:paraId="561FE068"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Đọc – hiểu</w:t>
            </w:r>
          </w:p>
        </w:tc>
        <w:tc>
          <w:tcPr>
            <w:tcW w:w="819" w:type="dxa"/>
          </w:tcPr>
          <w:p w14:paraId="1FF0E5A7"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r>
      <w:tr w:rsidR="00A271A3" w:rsidRPr="00A271A3" w14:paraId="61CA3C20" w14:textId="77777777" w:rsidTr="00927B7A">
        <w:tc>
          <w:tcPr>
            <w:tcW w:w="789" w:type="dxa"/>
          </w:tcPr>
          <w:p w14:paraId="5AAE8F91"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tcPr>
          <w:p w14:paraId="75C69D64"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1</w:t>
            </w:r>
          </w:p>
        </w:tc>
        <w:tc>
          <w:tcPr>
            <w:tcW w:w="6594" w:type="dxa"/>
          </w:tcPr>
          <w:p w14:paraId="5F90FEDC"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 xml:space="preserve">Xác định thể thơ của đoạn trích: </w:t>
            </w:r>
            <w:r w:rsidRPr="00A271A3">
              <w:rPr>
                <w:rFonts w:asciiTheme="majorHAnsi" w:eastAsia="Times New Roman" w:hAnsiTheme="majorHAnsi" w:cstheme="majorHAnsi"/>
                <w:b/>
                <w:bCs/>
              </w:rPr>
              <w:t>Thể thơ tự do</w:t>
            </w:r>
          </w:p>
        </w:tc>
        <w:tc>
          <w:tcPr>
            <w:tcW w:w="819" w:type="dxa"/>
          </w:tcPr>
          <w:p w14:paraId="588E2FBD"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0,5</w:t>
            </w:r>
          </w:p>
        </w:tc>
      </w:tr>
      <w:tr w:rsidR="00A271A3" w:rsidRPr="00A271A3" w14:paraId="5B43DB96" w14:textId="77777777" w:rsidTr="00927B7A">
        <w:tc>
          <w:tcPr>
            <w:tcW w:w="789" w:type="dxa"/>
          </w:tcPr>
          <w:p w14:paraId="267188FE"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tcPr>
          <w:p w14:paraId="6CA14B4B"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2</w:t>
            </w:r>
          </w:p>
        </w:tc>
        <w:tc>
          <w:tcPr>
            <w:tcW w:w="6594" w:type="dxa"/>
          </w:tcPr>
          <w:p w14:paraId="02D25FFB"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 xml:space="preserve">Theo đoạn trích, có thể “sáng mai bừng mắt ra”, người mẹ sẽ nhận về: </w:t>
            </w:r>
            <w:r w:rsidRPr="00A271A3">
              <w:rPr>
                <w:rFonts w:asciiTheme="majorHAnsi" w:eastAsia="Times New Roman" w:hAnsiTheme="majorHAnsi" w:cstheme="majorHAnsi"/>
                <w:b/>
                <w:bCs/>
              </w:rPr>
              <w:t>một lời giấy (báo tử)</w:t>
            </w:r>
          </w:p>
        </w:tc>
        <w:tc>
          <w:tcPr>
            <w:tcW w:w="819" w:type="dxa"/>
          </w:tcPr>
          <w:p w14:paraId="5BB8CAAB"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0,5</w:t>
            </w:r>
          </w:p>
        </w:tc>
      </w:tr>
      <w:tr w:rsidR="00A271A3" w:rsidRPr="00A271A3" w14:paraId="30CE377F" w14:textId="77777777" w:rsidTr="00927B7A">
        <w:tc>
          <w:tcPr>
            <w:tcW w:w="789" w:type="dxa"/>
          </w:tcPr>
          <w:p w14:paraId="554BF5B0"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tcPr>
          <w:p w14:paraId="5E1D45DD"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3</w:t>
            </w:r>
          </w:p>
        </w:tc>
        <w:tc>
          <w:tcPr>
            <w:tcW w:w="6594" w:type="dxa"/>
          </w:tcPr>
          <w:p w14:paraId="240E22D4"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Trình bày hiệu quả nghệ thuật của biện pháp tu từ so sánh trong những dòng thơ:</w:t>
            </w:r>
            <w:r w:rsidRPr="00A271A3">
              <w:rPr>
                <w:rFonts w:asciiTheme="majorHAnsi" w:eastAsia="Times New Roman" w:hAnsiTheme="majorHAnsi" w:cstheme="majorHAnsi"/>
              </w:rPr>
              <w:br/>
            </w:r>
            <w:r w:rsidRPr="00A271A3">
              <w:rPr>
                <w:rFonts w:asciiTheme="majorHAnsi" w:eastAsia="Times New Roman" w:hAnsiTheme="majorHAnsi" w:cstheme="majorHAnsi"/>
                <w:i/>
                <w:iCs/>
              </w:rPr>
              <w:t>Con sẽ ngã xuống / Ngã xuống bình thường / Như bao đồng đội của con</w:t>
            </w:r>
            <w:r w:rsidRPr="00A271A3">
              <w:rPr>
                <w:rFonts w:asciiTheme="majorHAnsi" w:eastAsia="Times New Roman" w:hAnsiTheme="majorHAnsi" w:cstheme="majorHAnsi"/>
              </w:rPr>
              <w:t xml:space="preserve"> </w:t>
            </w:r>
            <w:r w:rsidRPr="00A271A3">
              <w:rPr>
                <w:rFonts w:asciiTheme="majorHAnsi" w:eastAsia="Times New Roman" w:hAnsiTheme="majorHAnsi" w:cstheme="majorHAnsi"/>
              </w:rPr>
              <w:br/>
              <w:t xml:space="preserve">– Biện pháp tu từ: </w:t>
            </w:r>
            <w:r w:rsidRPr="00A271A3">
              <w:rPr>
                <w:rFonts w:asciiTheme="majorHAnsi" w:eastAsia="Times New Roman" w:hAnsiTheme="majorHAnsi" w:cstheme="majorHAnsi"/>
                <w:b/>
                <w:bCs/>
              </w:rPr>
              <w:t>so sánh</w:t>
            </w:r>
            <w:r w:rsidRPr="00A271A3">
              <w:rPr>
                <w:rFonts w:asciiTheme="majorHAnsi" w:eastAsia="Times New Roman" w:hAnsiTheme="majorHAnsi" w:cstheme="majorHAnsi"/>
              </w:rPr>
              <w:t xml:space="preserve"> :</w:t>
            </w:r>
            <w:r w:rsidRPr="00A271A3">
              <w:rPr>
                <w:rFonts w:asciiTheme="majorHAnsi" w:eastAsia="Times New Roman" w:hAnsiTheme="majorHAnsi" w:cstheme="majorHAnsi"/>
                <w:i/>
                <w:iCs/>
              </w:rPr>
              <w:t xml:space="preserve"> Con sẽ ngã xuống bình thường như bao đồng đội của con</w:t>
            </w:r>
            <w:r w:rsidRPr="00A271A3">
              <w:rPr>
                <w:rFonts w:asciiTheme="majorHAnsi" w:eastAsia="Times New Roman" w:hAnsiTheme="majorHAnsi" w:cstheme="majorHAnsi"/>
              </w:rPr>
              <w:br/>
              <w:t>– Hiệu quả: + Tăng hiệu quả diễn đạt, làm cho câu thơ giàu sức gợi hình, gợi cảm</w:t>
            </w:r>
            <w:r w:rsidRPr="00A271A3">
              <w:rPr>
                <w:rFonts w:asciiTheme="majorHAnsi" w:eastAsia="Times New Roman" w:hAnsiTheme="majorHAnsi" w:cstheme="majorHAnsi"/>
              </w:rPr>
              <w:br/>
              <w:t>+ Nhấn mạnh sự mất mát, sự hi sinh là điều không tránh khỏi của chiến tranh</w:t>
            </w:r>
            <w:r w:rsidRPr="00A271A3">
              <w:rPr>
                <w:rFonts w:asciiTheme="majorHAnsi" w:eastAsia="Times New Roman" w:hAnsiTheme="majorHAnsi" w:cstheme="majorHAnsi"/>
              </w:rPr>
              <w:br/>
              <w:t>+ Thể hiện thái độ nhẹ nhàng, bình thản của người con khi đối diện với sự khốc liệt của chiến tranh; từ đó nhằm xoa dịu nỗi đau của mẹ</w:t>
            </w:r>
          </w:p>
        </w:tc>
        <w:tc>
          <w:tcPr>
            <w:tcW w:w="819" w:type="dxa"/>
          </w:tcPr>
          <w:p w14:paraId="4D5AD5F0"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1,0</w:t>
            </w:r>
          </w:p>
        </w:tc>
      </w:tr>
      <w:tr w:rsidR="00A271A3" w:rsidRPr="00A271A3" w14:paraId="42755170" w14:textId="77777777" w:rsidTr="00927B7A">
        <w:tc>
          <w:tcPr>
            <w:tcW w:w="789" w:type="dxa"/>
          </w:tcPr>
          <w:p w14:paraId="7233DEC5"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tcPr>
          <w:p w14:paraId="4AF63163"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4</w:t>
            </w:r>
          </w:p>
        </w:tc>
        <w:tc>
          <w:tcPr>
            <w:tcW w:w="6594" w:type="dxa"/>
          </w:tcPr>
          <w:p w14:paraId="61D18CB0"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Em hiểu nội dung những dòng thơ sau như thế nào?</w:t>
            </w:r>
            <w:r w:rsidRPr="00A271A3">
              <w:rPr>
                <w:rFonts w:asciiTheme="majorHAnsi" w:eastAsia="Times New Roman" w:hAnsiTheme="majorHAnsi" w:cstheme="majorHAnsi"/>
              </w:rPr>
              <w:br/>
            </w:r>
            <w:r w:rsidRPr="00A271A3">
              <w:rPr>
                <w:rFonts w:asciiTheme="majorHAnsi" w:eastAsia="Times New Roman" w:hAnsiTheme="majorHAnsi" w:cstheme="majorHAnsi"/>
                <w:i/>
                <w:iCs/>
              </w:rPr>
              <w:t>Xin mẹ cứ đọc Kiều / Cho căn nhà trở lại yên tĩnh</w:t>
            </w:r>
            <w:r w:rsidRPr="00A271A3">
              <w:rPr>
                <w:rFonts w:asciiTheme="majorHAnsi" w:eastAsia="Times New Roman" w:hAnsiTheme="majorHAnsi" w:cstheme="majorHAnsi"/>
              </w:rPr>
              <w:t xml:space="preserve"> </w:t>
            </w:r>
            <w:r w:rsidRPr="00A271A3">
              <w:rPr>
                <w:rFonts w:asciiTheme="majorHAnsi" w:eastAsia="Times New Roman" w:hAnsiTheme="majorHAnsi" w:cstheme="majorHAnsi"/>
              </w:rPr>
              <w:br/>
              <w:t xml:space="preserve">– Những dòng thơ trên thể hiện niềm mong muốn thiết tha của người con – người lính: mẹ hãy giữ thói quen đọc Kiều để tâm hồn mình được bình yên; từ đó sự “yên tĩnh” cho chính mình như khi con còn sống. </w:t>
            </w:r>
            <w:r w:rsidRPr="00A271A3">
              <w:rPr>
                <w:rFonts w:asciiTheme="majorHAnsi" w:eastAsia="Times New Roman" w:hAnsiTheme="majorHAnsi" w:cstheme="majorHAnsi"/>
              </w:rPr>
              <w:br/>
              <w:t xml:space="preserve">– Từ đó thể hiện sự an ủi, động viên, lo lắng, thấu hiểu, yêu thương mẹ cũng như </w:t>
            </w:r>
            <w:r w:rsidRPr="00A271A3">
              <w:rPr>
                <w:rFonts w:asciiTheme="majorHAnsi" w:eastAsia="Times New Roman" w:hAnsiTheme="majorHAnsi" w:cstheme="majorHAnsi"/>
                <w:b/>
                <w:bCs/>
              </w:rPr>
              <w:t>lòng vị tha, quên mình của người con</w:t>
            </w:r>
            <w:r w:rsidRPr="00A271A3">
              <w:rPr>
                <w:rFonts w:asciiTheme="majorHAnsi" w:eastAsia="Times New Roman" w:hAnsiTheme="majorHAnsi" w:cstheme="majorHAnsi"/>
              </w:rPr>
              <w:t>.</w:t>
            </w:r>
          </w:p>
        </w:tc>
        <w:tc>
          <w:tcPr>
            <w:tcW w:w="819" w:type="dxa"/>
          </w:tcPr>
          <w:p w14:paraId="3F0F2117"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1.0</w:t>
            </w:r>
          </w:p>
        </w:tc>
      </w:tr>
      <w:tr w:rsidR="00A271A3" w:rsidRPr="00A271A3" w14:paraId="5AE1EA0C" w14:textId="77777777" w:rsidTr="00927B7A">
        <w:tc>
          <w:tcPr>
            <w:tcW w:w="789" w:type="dxa"/>
          </w:tcPr>
          <w:p w14:paraId="29C2069D"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tcPr>
          <w:p w14:paraId="13846F1C"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5</w:t>
            </w:r>
          </w:p>
        </w:tc>
        <w:tc>
          <w:tcPr>
            <w:tcW w:w="6594" w:type="dxa"/>
          </w:tcPr>
          <w:p w14:paraId="5AA72FE1" w14:textId="77777777" w:rsidR="00A271A3" w:rsidRPr="00A271A3" w:rsidRDefault="00A271A3" w:rsidP="00927B7A">
            <w:pPr>
              <w:rPr>
                <w:rFonts w:asciiTheme="majorHAnsi" w:eastAsia="Times New Roman" w:hAnsiTheme="majorHAnsi" w:cstheme="majorHAnsi"/>
              </w:rPr>
            </w:pPr>
            <w:r w:rsidRPr="00A271A3">
              <w:rPr>
                <w:rFonts w:asciiTheme="majorHAnsi" w:eastAsia="Times New Roman" w:hAnsiTheme="majorHAnsi" w:cstheme="majorHAnsi"/>
              </w:rPr>
              <w:t>Nêu một thông điệp có ý nghĩa được gợi ra từ đoạn trích và lý giải:</w:t>
            </w:r>
            <w:r w:rsidRPr="00A271A3">
              <w:rPr>
                <w:rFonts w:asciiTheme="majorHAnsi" w:eastAsia="Times New Roman" w:hAnsiTheme="majorHAnsi" w:cstheme="majorHAnsi"/>
              </w:rPr>
              <w:br/>
              <w:t>– Học sinh có thể nêu được một trong các thông điệp sau và lý giải thuyết phục:</w:t>
            </w:r>
            <w:r w:rsidRPr="00A271A3">
              <w:rPr>
                <w:rFonts w:asciiTheme="majorHAnsi" w:eastAsia="Times New Roman" w:hAnsiTheme="majorHAnsi" w:cstheme="majorHAnsi"/>
              </w:rPr>
              <w:br/>
            </w:r>
            <w:r w:rsidRPr="00A271A3">
              <w:rPr>
                <w:rFonts w:asciiTheme="majorHAnsi" w:eastAsia="Times New Roman" w:hAnsiTheme="majorHAnsi" w:cstheme="majorHAnsi"/>
              </w:rPr>
              <w:lastRenderedPageBreak/>
              <w:t>+ Sức mạnh của tình mẫu tử trong đời sống tinh thần của mỗi con người</w:t>
            </w:r>
          </w:p>
          <w:p w14:paraId="5AE4B91B" w14:textId="77777777" w:rsidR="00A271A3" w:rsidRPr="00A271A3" w:rsidRDefault="00A271A3" w:rsidP="00927B7A">
            <w:pPr>
              <w:rPr>
                <w:rFonts w:asciiTheme="majorHAnsi" w:eastAsia="Times New Roman" w:hAnsiTheme="majorHAnsi" w:cstheme="majorHAnsi"/>
              </w:rPr>
            </w:pPr>
            <w:r w:rsidRPr="00A271A3">
              <w:rPr>
                <w:rFonts w:asciiTheme="majorHAnsi" w:eastAsia="Times New Roman" w:hAnsiTheme="majorHAnsi" w:cstheme="majorHAnsi"/>
              </w:rPr>
              <w:t xml:space="preserve"> + Phải biết trân trọng tình cảm gia đình.</w:t>
            </w:r>
            <w:r w:rsidRPr="00A271A3">
              <w:rPr>
                <w:rFonts w:asciiTheme="majorHAnsi" w:eastAsia="Times New Roman" w:hAnsiTheme="majorHAnsi" w:cstheme="majorHAnsi"/>
              </w:rPr>
              <w:br/>
              <w:t>+ Phải biết trân trọng giá trị của hoà bình</w:t>
            </w:r>
          </w:p>
          <w:p w14:paraId="139E3001" w14:textId="77777777" w:rsidR="00A271A3" w:rsidRPr="00A271A3" w:rsidRDefault="00A271A3" w:rsidP="00927B7A">
            <w:pPr>
              <w:rPr>
                <w:rFonts w:asciiTheme="majorHAnsi" w:eastAsia="Times New Roman" w:hAnsiTheme="majorHAnsi" w:cstheme="majorHAnsi"/>
              </w:rPr>
            </w:pPr>
            <w:r w:rsidRPr="00A271A3">
              <w:rPr>
                <w:rFonts w:asciiTheme="majorHAnsi" w:eastAsia="Times New Roman" w:hAnsiTheme="majorHAnsi" w:cstheme="majorHAnsi"/>
              </w:rPr>
              <w:t xml:space="preserve">+ Phải biết ơn các thế hệ đi trước đã hi sinh vì độc lập, hòa bình của tổ quốc </w:t>
            </w:r>
          </w:p>
        </w:tc>
        <w:tc>
          <w:tcPr>
            <w:tcW w:w="819" w:type="dxa"/>
          </w:tcPr>
          <w:p w14:paraId="36A45F1F"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lastRenderedPageBreak/>
              <w:t>1.0</w:t>
            </w:r>
          </w:p>
        </w:tc>
      </w:tr>
      <w:tr w:rsidR="00A271A3" w:rsidRPr="00A271A3" w14:paraId="39951A42" w14:textId="77777777" w:rsidTr="00927B7A">
        <w:tc>
          <w:tcPr>
            <w:tcW w:w="789" w:type="dxa"/>
          </w:tcPr>
          <w:p w14:paraId="27DCBAA2"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II</w:t>
            </w:r>
          </w:p>
        </w:tc>
        <w:tc>
          <w:tcPr>
            <w:tcW w:w="857" w:type="dxa"/>
          </w:tcPr>
          <w:p w14:paraId="59F09E62"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tcPr>
          <w:p w14:paraId="7EF90504"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Viết</w:t>
            </w:r>
          </w:p>
        </w:tc>
        <w:tc>
          <w:tcPr>
            <w:tcW w:w="819" w:type="dxa"/>
          </w:tcPr>
          <w:p w14:paraId="32426E7A"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6.0</w:t>
            </w:r>
          </w:p>
        </w:tc>
      </w:tr>
      <w:tr w:rsidR="00A271A3" w:rsidRPr="00A271A3" w14:paraId="6A2ED758" w14:textId="77777777" w:rsidTr="00927B7A">
        <w:trPr>
          <w:trHeight w:val="515"/>
        </w:trPr>
        <w:tc>
          <w:tcPr>
            <w:tcW w:w="789" w:type="dxa"/>
            <w:vMerge w:val="restart"/>
          </w:tcPr>
          <w:p w14:paraId="281D2AF2"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val="restart"/>
          </w:tcPr>
          <w:p w14:paraId="02055F02" w14:textId="77777777" w:rsidR="00A271A3" w:rsidRPr="00A271A3" w:rsidRDefault="00A271A3" w:rsidP="00927B7A">
            <w:pPr>
              <w:pStyle w:val="Heading3"/>
              <w:rPr>
                <w:rFonts w:asciiTheme="majorHAnsi" w:hAnsiTheme="majorHAnsi" w:cstheme="majorHAnsi"/>
                <w:color w:val="auto"/>
                <w:sz w:val="22"/>
                <w:szCs w:val="22"/>
              </w:rPr>
            </w:pPr>
            <w:r w:rsidRPr="00A271A3">
              <w:rPr>
                <w:rStyle w:val="Strong"/>
                <w:rFonts w:asciiTheme="majorHAnsi" w:hAnsiTheme="majorHAnsi" w:cstheme="majorHAnsi"/>
                <w:color w:val="auto"/>
                <w:sz w:val="22"/>
                <w:szCs w:val="22"/>
              </w:rPr>
              <w:t xml:space="preserve"> 1</w:t>
            </w:r>
          </w:p>
        </w:tc>
        <w:tc>
          <w:tcPr>
            <w:tcW w:w="6594" w:type="dxa"/>
          </w:tcPr>
          <w:p w14:paraId="231A8215" w14:textId="77777777" w:rsidR="00A271A3" w:rsidRPr="00A271A3" w:rsidRDefault="00A271A3" w:rsidP="00927B7A">
            <w:pPr>
              <w:pStyle w:val="NormalWeb"/>
              <w:rPr>
                <w:rFonts w:asciiTheme="majorHAnsi" w:hAnsiTheme="majorHAnsi" w:cstheme="majorHAnsi"/>
                <w:sz w:val="22"/>
                <w:szCs w:val="22"/>
              </w:rPr>
            </w:pPr>
            <w:r w:rsidRPr="00A271A3">
              <w:rPr>
                <w:rStyle w:val="Strong"/>
                <w:rFonts w:asciiTheme="majorHAnsi" w:eastAsiaTheme="majorEastAsia" w:hAnsiTheme="majorHAnsi" w:cstheme="majorHAnsi"/>
                <w:sz w:val="22"/>
                <w:szCs w:val="22"/>
              </w:rPr>
              <w:t>Viết đoạn văn nghị luận (khoảng 200 chữ)</w:t>
            </w:r>
            <w:r w:rsidRPr="00A271A3">
              <w:rPr>
                <w:rFonts w:asciiTheme="majorHAnsi" w:hAnsiTheme="majorHAnsi" w:cstheme="majorHAnsi"/>
                <w:sz w:val="22"/>
                <w:szCs w:val="22"/>
              </w:rPr>
              <w:t xml:space="preserve"> phân tích </w:t>
            </w:r>
            <w:r w:rsidRPr="00A271A3">
              <w:rPr>
                <w:rStyle w:val="Strong"/>
                <w:rFonts w:asciiTheme="majorHAnsi" w:eastAsiaTheme="majorEastAsia" w:hAnsiTheme="majorHAnsi" w:cstheme="majorHAnsi"/>
                <w:sz w:val="22"/>
                <w:szCs w:val="22"/>
              </w:rPr>
              <w:t>tình cảm của nhân vật trũ tình con đối với mẹ</w:t>
            </w:r>
            <w:r w:rsidRPr="00A271A3">
              <w:rPr>
                <w:rFonts w:asciiTheme="majorHAnsi" w:hAnsiTheme="majorHAnsi" w:cstheme="majorHAnsi"/>
                <w:sz w:val="22"/>
                <w:szCs w:val="22"/>
              </w:rPr>
              <w:t xml:space="preserve"> trong đoạn trích ở phần Đọc hiểu.</w:t>
            </w:r>
          </w:p>
        </w:tc>
        <w:tc>
          <w:tcPr>
            <w:tcW w:w="819" w:type="dxa"/>
          </w:tcPr>
          <w:p w14:paraId="4AFD1581"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2.0</w:t>
            </w:r>
          </w:p>
        </w:tc>
      </w:tr>
      <w:tr w:rsidR="00A271A3" w:rsidRPr="00A271A3" w14:paraId="4451172D" w14:textId="77777777" w:rsidTr="00927B7A">
        <w:trPr>
          <w:trHeight w:val="648"/>
        </w:trPr>
        <w:tc>
          <w:tcPr>
            <w:tcW w:w="789" w:type="dxa"/>
            <w:vMerge/>
          </w:tcPr>
          <w:p w14:paraId="220830E0"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2F47B60D"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6594" w:type="dxa"/>
          </w:tcPr>
          <w:p w14:paraId="6D1FDECC" w14:textId="77777777" w:rsidR="00A271A3" w:rsidRPr="00A271A3" w:rsidRDefault="00A271A3" w:rsidP="00927B7A">
            <w:pPr>
              <w:pStyle w:val="Heading4"/>
              <w:rPr>
                <w:rStyle w:val="Strong"/>
                <w:rFonts w:asciiTheme="majorHAnsi" w:hAnsiTheme="majorHAnsi" w:cstheme="majorHAnsi"/>
                <w:b w:val="0"/>
                <w:bCs w:val="0"/>
                <w:color w:val="auto"/>
              </w:rPr>
            </w:pPr>
            <w:r w:rsidRPr="00A271A3">
              <w:rPr>
                <w:rFonts w:asciiTheme="majorHAnsi" w:hAnsiTheme="majorHAnsi" w:cstheme="majorHAnsi"/>
                <w:color w:val="auto"/>
              </w:rPr>
              <w:t>a. Xác định được yêu cầu về hình thức, dung lượng đoạn văn: Bảo đảm yêu cầu về hình thức và dung lượng (khoảng 200 chữ) của đoạn văn. Thí sinh có thể trình bày đoạn văn theo cách diễn dịch, quy nạp, tổng phân hợp, móc xích hoặc song hành.</w:t>
            </w:r>
          </w:p>
        </w:tc>
        <w:tc>
          <w:tcPr>
            <w:tcW w:w="819" w:type="dxa"/>
          </w:tcPr>
          <w:p w14:paraId="7AB31C49"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0,25</w:t>
            </w:r>
          </w:p>
        </w:tc>
      </w:tr>
      <w:tr w:rsidR="00A271A3" w:rsidRPr="00A271A3" w14:paraId="455AE891" w14:textId="77777777" w:rsidTr="00927B7A">
        <w:trPr>
          <w:trHeight w:val="600"/>
        </w:trPr>
        <w:tc>
          <w:tcPr>
            <w:tcW w:w="789" w:type="dxa"/>
            <w:vMerge/>
          </w:tcPr>
          <w:p w14:paraId="75F30085"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0667F318"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6594" w:type="dxa"/>
          </w:tcPr>
          <w:p w14:paraId="5CE58E19" w14:textId="77777777" w:rsidR="00A271A3" w:rsidRPr="00A271A3" w:rsidRDefault="00A271A3" w:rsidP="00927B7A">
            <w:pPr>
              <w:pStyle w:val="Heading4"/>
              <w:rPr>
                <w:rFonts w:asciiTheme="majorHAnsi" w:hAnsiTheme="majorHAnsi" w:cstheme="majorHAnsi"/>
                <w:color w:val="auto"/>
              </w:rPr>
            </w:pPr>
            <w:r w:rsidRPr="00A271A3">
              <w:rPr>
                <w:rFonts w:asciiTheme="majorHAnsi" w:hAnsiTheme="majorHAnsi" w:cstheme="majorHAnsi"/>
                <w:color w:val="auto"/>
              </w:rPr>
              <w:t xml:space="preserve">b. Xác định đúng vấn đề nghị luận: Tình cảm của nhân vật </w:t>
            </w:r>
            <w:r w:rsidRPr="00A271A3">
              <w:rPr>
                <w:rStyle w:val="Strong"/>
                <w:rFonts w:asciiTheme="majorHAnsi" w:hAnsiTheme="majorHAnsi" w:cstheme="majorHAnsi"/>
                <w:color w:val="auto"/>
              </w:rPr>
              <w:t>người mẹ</w:t>
            </w:r>
            <w:r w:rsidRPr="00A271A3">
              <w:rPr>
                <w:rFonts w:asciiTheme="majorHAnsi" w:hAnsiTheme="majorHAnsi" w:cstheme="majorHAnsi"/>
                <w:color w:val="auto"/>
              </w:rPr>
              <w:t xml:space="preserve"> trong đoạn trích ở phần Đọc hiểu.</w:t>
            </w:r>
          </w:p>
        </w:tc>
        <w:tc>
          <w:tcPr>
            <w:tcW w:w="819" w:type="dxa"/>
          </w:tcPr>
          <w:p w14:paraId="6D893FA1"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0,25</w:t>
            </w:r>
          </w:p>
        </w:tc>
      </w:tr>
      <w:tr w:rsidR="00A271A3" w:rsidRPr="00A271A3" w14:paraId="02A8971C" w14:textId="77777777" w:rsidTr="00927B7A">
        <w:trPr>
          <w:trHeight w:val="334"/>
        </w:trPr>
        <w:tc>
          <w:tcPr>
            <w:tcW w:w="789" w:type="dxa"/>
            <w:vMerge/>
          </w:tcPr>
          <w:p w14:paraId="4B98DDDD"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4284434C"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6594" w:type="dxa"/>
          </w:tcPr>
          <w:p w14:paraId="6716968B" w14:textId="77777777" w:rsidR="00A271A3" w:rsidRPr="00A271A3" w:rsidRDefault="00A271A3" w:rsidP="00927B7A">
            <w:pPr>
              <w:rPr>
                <w:rFonts w:asciiTheme="majorHAnsi" w:hAnsiTheme="majorHAnsi" w:cstheme="majorHAnsi"/>
              </w:rPr>
            </w:pPr>
          </w:p>
        </w:tc>
        <w:tc>
          <w:tcPr>
            <w:tcW w:w="819" w:type="dxa"/>
            <w:vMerge w:val="restart"/>
          </w:tcPr>
          <w:p w14:paraId="689A4DD3"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1.0</w:t>
            </w:r>
          </w:p>
        </w:tc>
      </w:tr>
      <w:tr w:rsidR="00A271A3" w:rsidRPr="00A271A3" w14:paraId="79F6BFE4" w14:textId="77777777" w:rsidTr="00927B7A">
        <w:trPr>
          <w:trHeight w:val="11653"/>
        </w:trPr>
        <w:tc>
          <w:tcPr>
            <w:tcW w:w="789" w:type="dxa"/>
            <w:vMerge/>
          </w:tcPr>
          <w:p w14:paraId="18B9BF87"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28F553EC"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6594" w:type="dxa"/>
          </w:tcPr>
          <w:p w14:paraId="66A13FDA" w14:textId="77777777" w:rsidR="00A271A3" w:rsidRPr="00A271A3" w:rsidRDefault="00A271A3" w:rsidP="00927B7A">
            <w:pPr>
              <w:pStyle w:val="Heading4"/>
              <w:rPr>
                <w:rFonts w:asciiTheme="majorHAnsi" w:hAnsiTheme="majorHAnsi" w:cstheme="majorHAnsi"/>
                <w:color w:val="auto"/>
              </w:rPr>
            </w:pPr>
            <w:r w:rsidRPr="00A271A3">
              <w:rPr>
                <w:rFonts w:asciiTheme="majorHAnsi" w:hAnsiTheme="majorHAnsi" w:cstheme="majorHAnsi"/>
                <w:color w:val="auto"/>
              </w:rPr>
              <w:t xml:space="preserve">c. Viết đoạn văn đảm bảo các yêu cầu: </w:t>
            </w:r>
          </w:p>
          <w:p w14:paraId="531B7419" w14:textId="77777777" w:rsidR="00A271A3" w:rsidRPr="00A271A3" w:rsidRDefault="00A271A3" w:rsidP="00927B7A">
            <w:pPr>
              <w:pStyle w:val="Heading4"/>
              <w:rPr>
                <w:rFonts w:asciiTheme="majorHAnsi" w:hAnsiTheme="majorHAnsi" w:cstheme="majorHAnsi"/>
                <w:color w:val="auto"/>
              </w:rPr>
            </w:pPr>
            <w:r w:rsidRPr="00A271A3">
              <w:rPr>
                <w:rFonts w:asciiTheme="majorHAnsi" w:hAnsiTheme="majorHAnsi" w:cstheme="majorHAnsi"/>
                <w:color w:val="auto"/>
              </w:rPr>
              <w:t xml:space="preserve">- </w:t>
            </w:r>
            <w:r w:rsidRPr="00A271A3">
              <w:rPr>
                <w:rStyle w:val="Strong"/>
                <w:rFonts w:asciiTheme="majorHAnsi" w:hAnsiTheme="majorHAnsi" w:cstheme="majorHAnsi"/>
                <w:color w:val="auto"/>
              </w:rPr>
              <w:t>Lựa chọn được các thao tác lập luận phù hợp, kết hợp chặt chẽ lý lẽ và dẫn chứng trên cơ sở đảm những nội dung sau:</w:t>
            </w:r>
          </w:p>
          <w:p w14:paraId="5F41BE1E" w14:textId="77777777" w:rsidR="00A271A3" w:rsidRPr="00A271A3" w:rsidRDefault="00A271A3" w:rsidP="00927B7A">
            <w:pPr>
              <w:pStyle w:val="NormalWeb"/>
              <w:rPr>
                <w:rFonts w:asciiTheme="majorHAnsi" w:hAnsiTheme="majorHAnsi" w:cstheme="majorHAnsi"/>
                <w:sz w:val="22"/>
                <w:szCs w:val="22"/>
              </w:rPr>
            </w:pPr>
            <w:r w:rsidRPr="00A271A3">
              <w:rPr>
                <w:rStyle w:val="Strong"/>
                <w:rFonts w:asciiTheme="majorHAnsi" w:eastAsiaTheme="majorEastAsia" w:hAnsiTheme="majorHAnsi" w:cstheme="majorHAnsi"/>
                <w:sz w:val="22"/>
                <w:szCs w:val="22"/>
              </w:rPr>
              <w:t>- Xác định được tình cảm của nhân vật trữ tình con đối với mẹ trong đoạn trích:</w:t>
            </w:r>
          </w:p>
          <w:p w14:paraId="78277955"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Sự hiếu thảo và yêu thương, lo lắng cho người mẹ đến quên mình, dù con hi sinh nhưng vẫn sẽ mãi hướng về người con một cách riêng.</w:t>
            </w:r>
          </w:p>
          <w:p w14:paraId="1D66BC6C" w14:textId="77777777" w:rsidR="00A271A3" w:rsidRPr="00A271A3" w:rsidRDefault="00A271A3" w:rsidP="00927B7A">
            <w:pPr>
              <w:pStyle w:val="NormalWeb"/>
              <w:rPr>
                <w:rFonts w:asciiTheme="majorHAnsi" w:hAnsiTheme="majorHAnsi" w:cstheme="majorHAnsi"/>
                <w:sz w:val="22"/>
                <w:szCs w:val="22"/>
              </w:rPr>
            </w:pPr>
            <w:r w:rsidRPr="00A271A3">
              <w:rPr>
                <w:rStyle w:val="Strong"/>
                <w:rFonts w:asciiTheme="majorHAnsi" w:eastAsiaTheme="majorEastAsia" w:hAnsiTheme="majorHAnsi" w:cstheme="majorHAnsi"/>
                <w:sz w:val="22"/>
                <w:szCs w:val="22"/>
              </w:rPr>
              <w:t>-Phân tích, chứng minh được những biểu hiện tình cảm của người con đối với mẹ trong bài thơ. Có thể tham khảo các biểu hiện cụ thể như:</w:t>
            </w:r>
          </w:p>
          <w:p w14:paraId="09574F88"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 xml:space="preserve">+ Bài thơ là lời người lính trận tâm sự với mẹ của mình trong tâm tưởng trước khi bước vào trận chiến vô cùng ác liệt. Anh biết mình có thể không còn được gặp lại mẹ nữa: </w:t>
            </w:r>
            <w:r w:rsidRPr="00A271A3">
              <w:rPr>
                <w:rStyle w:val="Emphasis"/>
                <w:rFonts w:asciiTheme="majorHAnsi" w:eastAsiaTheme="majorEastAsia" w:hAnsiTheme="majorHAnsi" w:cstheme="majorHAnsi"/>
                <w:sz w:val="22"/>
                <w:szCs w:val="22"/>
              </w:rPr>
              <w:t>Mẹ ơi, có thể trong cuộc chiến đấu này / Con sẽ ngã xuống.</w:t>
            </w:r>
          </w:p>
          <w:p w14:paraId="7592D524"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 Người con nói về sự hi sinh của mình một cách bình thản, nhẹ nhàng nhằm động viên an ủi mẹ khi đối mặt với mất mát, đau thương. Bởi trong hoàn cảnh khốc liệt của chiến tranh, mất mát hi sinh là chuyện rất đỗi bình thường.</w:t>
            </w:r>
          </w:p>
          <w:p w14:paraId="1D07C3E3" w14:textId="77777777" w:rsidR="00A271A3" w:rsidRPr="00A271A3" w:rsidRDefault="00A271A3" w:rsidP="00927B7A">
            <w:pPr>
              <w:pStyle w:val="NormalWeb"/>
              <w:rPr>
                <w:rFonts w:asciiTheme="majorHAnsi" w:hAnsiTheme="majorHAnsi" w:cstheme="majorHAnsi"/>
                <w:sz w:val="22"/>
                <w:szCs w:val="22"/>
              </w:rPr>
            </w:pPr>
            <w:r w:rsidRPr="00A271A3">
              <w:rPr>
                <w:rStyle w:val="Emphasis"/>
                <w:rFonts w:asciiTheme="majorHAnsi" w:eastAsiaTheme="majorEastAsia" w:hAnsiTheme="majorHAnsi" w:cstheme="majorHAnsi"/>
                <w:sz w:val="22"/>
                <w:szCs w:val="22"/>
              </w:rPr>
              <w:t xml:space="preserve">+ </w:t>
            </w:r>
            <w:r w:rsidRPr="00A271A3">
              <w:rPr>
                <w:rFonts w:asciiTheme="majorHAnsi" w:hAnsiTheme="majorHAnsi" w:cstheme="majorHAnsi"/>
                <w:sz w:val="22"/>
                <w:szCs w:val="22"/>
              </w:rPr>
              <w:t>Người con nói với mẹ về nỗi đau riêng mà cũng là nỗi đau chung của biết bao bà mẹ khác để mẹ mạnh mẽ, can đảm , bình tâm: Mẹ sẽ nhận về một tờ giấy / Như nhiều bà mẹ khác ở làng.</w:t>
            </w:r>
          </w:p>
          <w:p w14:paraId="4DF28E0A"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 xml:space="preserve"> + Thể hiện niềm mong muốn thiết tha: mẹ hãy giữ cho tâm hồn mình được bình yên, hãy tự tạo sự “yên tĩnh” cho chính mình bằng những thói quen, nếp sống bình dị, thường nhật như khi con còn sống.</w:t>
            </w:r>
          </w:p>
          <w:p w14:paraId="6D4006C6"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w:t>
            </w:r>
            <w:r w:rsidRPr="00A271A3">
              <w:rPr>
                <w:rStyle w:val="Strong"/>
                <w:rFonts w:asciiTheme="majorHAnsi" w:eastAsiaTheme="majorEastAsia" w:hAnsiTheme="majorHAnsi" w:cstheme="majorHAnsi"/>
                <w:sz w:val="22"/>
                <w:szCs w:val="22"/>
              </w:rPr>
              <w:t xml:space="preserve"> Đánh giá được tình cảm của nhân vật trữ tình:</w:t>
            </w:r>
            <w:r w:rsidRPr="00A271A3">
              <w:rPr>
                <w:rFonts w:asciiTheme="majorHAnsi" w:hAnsiTheme="majorHAnsi" w:cstheme="majorHAnsi"/>
                <w:sz w:val="22"/>
                <w:szCs w:val="22"/>
              </w:rPr>
              <w:t xml:space="preserve"> Tình mẫu tử thiêng liêng, sâu nặng khiến tâm hồn người con khi đối diện với cái còn- mất trở nên nhẹ nhàng, trong sáng, cao thượng, giúp người đọc cảm nhận được vẻ đẹp của sự hi sinh thầm lặng mà cao cả của những người lính trong chiến tranh để bảo vệ sự bình yên của quê hương, đất nước .</w:t>
            </w:r>
          </w:p>
          <w:p w14:paraId="4C50BE68" w14:textId="77777777" w:rsidR="00A271A3" w:rsidRPr="00A271A3" w:rsidRDefault="00A271A3" w:rsidP="00927B7A">
            <w:pPr>
              <w:pStyle w:val="NormalWeb"/>
              <w:rPr>
                <w:rStyle w:val="Strong"/>
                <w:rFonts w:asciiTheme="majorHAnsi" w:eastAsiaTheme="majorEastAsia" w:hAnsiTheme="majorHAnsi" w:cstheme="majorHAnsi"/>
                <w:sz w:val="22"/>
                <w:szCs w:val="22"/>
              </w:rPr>
            </w:pPr>
            <w:r w:rsidRPr="00A271A3">
              <w:rPr>
                <w:rFonts w:asciiTheme="majorHAnsi" w:hAnsiTheme="majorHAnsi" w:cstheme="majorHAnsi"/>
                <w:sz w:val="22"/>
                <w:szCs w:val="22"/>
              </w:rPr>
              <w:t xml:space="preserve">- </w:t>
            </w:r>
            <w:r w:rsidRPr="00A271A3">
              <w:rPr>
                <w:rStyle w:val="Strong"/>
                <w:rFonts w:asciiTheme="majorHAnsi" w:eastAsiaTheme="majorEastAsia" w:hAnsiTheme="majorHAnsi" w:cstheme="majorHAnsi"/>
                <w:sz w:val="22"/>
                <w:szCs w:val="22"/>
              </w:rPr>
              <w:t xml:space="preserve">Đặc sắc nghệ thuật: </w:t>
            </w:r>
            <w:r w:rsidRPr="00A271A3">
              <w:rPr>
                <w:rFonts w:asciiTheme="majorHAnsi" w:hAnsiTheme="majorHAnsi" w:cstheme="majorHAnsi"/>
                <w:sz w:val="22"/>
                <w:szCs w:val="22"/>
              </w:rPr>
              <w:t xml:space="preserve">Thể thơ tự do; ngôn ngữ giản dị, mộc mạc, cô đọng với cảm xúc dồn nén; hình thức lời tâm sự như đang viết một bức thư tạo giọng điệu tâm tình sâu lắng; sử dụng biện pháp tu từ: </w:t>
            </w:r>
            <w:r w:rsidRPr="00A271A3">
              <w:rPr>
                <w:rStyle w:val="Strong"/>
                <w:rFonts w:asciiTheme="majorHAnsi" w:eastAsiaTheme="majorEastAsia" w:hAnsiTheme="majorHAnsi" w:cstheme="majorHAnsi"/>
                <w:sz w:val="22"/>
                <w:szCs w:val="22"/>
              </w:rPr>
              <w:t>so sánh, điệp ngữ, điệp cấu trúc...</w:t>
            </w:r>
            <w:r w:rsidRPr="00A271A3">
              <w:rPr>
                <w:rFonts w:asciiTheme="majorHAnsi" w:hAnsiTheme="majorHAnsi" w:cstheme="majorHAnsi"/>
                <w:sz w:val="22"/>
                <w:szCs w:val="22"/>
              </w:rPr>
              <w:t xml:space="preserve"> thể hiện xúc động tình cảm con đối với mẹ.</w:t>
            </w:r>
          </w:p>
        </w:tc>
        <w:tc>
          <w:tcPr>
            <w:tcW w:w="819" w:type="dxa"/>
            <w:vMerge/>
          </w:tcPr>
          <w:p w14:paraId="50A58BF3"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r>
      <w:tr w:rsidR="00A271A3" w:rsidRPr="00A271A3" w14:paraId="149BB302" w14:textId="77777777" w:rsidTr="00927B7A">
        <w:trPr>
          <w:trHeight w:val="429"/>
        </w:trPr>
        <w:tc>
          <w:tcPr>
            <w:tcW w:w="789" w:type="dxa"/>
            <w:vMerge/>
          </w:tcPr>
          <w:p w14:paraId="0A2C8D23"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6A2F1C34"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6594" w:type="dxa"/>
          </w:tcPr>
          <w:p w14:paraId="2C59E257" w14:textId="77777777" w:rsidR="00A271A3" w:rsidRPr="00A271A3" w:rsidRDefault="00A271A3" w:rsidP="00927B7A">
            <w:pPr>
              <w:spacing w:before="100" w:beforeAutospacing="1" w:after="100" w:afterAutospacing="1"/>
              <w:rPr>
                <w:rFonts w:asciiTheme="majorHAnsi" w:hAnsiTheme="majorHAnsi" w:cstheme="majorHAnsi"/>
              </w:rPr>
            </w:pPr>
          </w:p>
        </w:tc>
        <w:tc>
          <w:tcPr>
            <w:tcW w:w="819" w:type="dxa"/>
          </w:tcPr>
          <w:p w14:paraId="0F4CE938"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r>
      <w:tr w:rsidR="00A271A3" w:rsidRPr="00A271A3" w14:paraId="6C9BBEAC" w14:textId="77777777" w:rsidTr="00927B7A">
        <w:trPr>
          <w:trHeight w:val="382"/>
        </w:trPr>
        <w:tc>
          <w:tcPr>
            <w:tcW w:w="789" w:type="dxa"/>
            <w:vMerge/>
          </w:tcPr>
          <w:p w14:paraId="342F06E7"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0B28A815"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6594" w:type="dxa"/>
          </w:tcPr>
          <w:p w14:paraId="31C4F124" w14:textId="77777777" w:rsidR="00A271A3" w:rsidRPr="00A271A3" w:rsidRDefault="00A271A3" w:rsidP="00927B7A">
            <w:pPr>
              <w:pStyle w:val="Heading4"/>
              <w:rPr>
                <w:rStyle w:val="Strong"/>
                <w:rFonts w:asciiTheme="majorHAnsi" w:hAnsiTheme="majorHAnsi" w:cstheme="majorHAnsi"/>
                <w:b w:val="0"/>
                <w:bCs w:val="0"/>
                <w:color w:val="auto"/>
              </w:rPr>
            </w:pPr>
            <w:r w:rsidRPr="00A271A3">
              <w:rPr>
                <w:rFonts w:asciiTheme="majorHAnsi" w:hAnsiTheme="majorHAnsi" w:cstheme="majorHAnsi"/>
                <w:color w:val="auto"/>
              </w:rPr>
              <w:t>d.Diễn đạt:  Đảm bảo chuẩn chính tả,dùng từ, ngữ pháp  tiếng Việt, liên kết văn bản</w:t>
            </w:r>
          </w:p>
        </w:tc>
        <w:tc>
          <w:tcPr>
            <w:tcW w:w="819" w:type="dxa"/>
          </w:tcPr>
          <w:p w14:paraId="6B63BECD"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0.25</w:t>
            </w:r>
          </w:p>
        </w:tc>
      </w:tr>
      <w:tr w:rsidR="00A271A3" w:rsidRPr="00A271A3" w14:paraId="5A15AEBC" w14:textId="77777777" w:rsidTr="00927B7A">
        <w:trPr>
          <w:trHeight w:val="48"/>
        </w:trPr>
        <w:tc>
          <w:tcPr>
            <w:tcW w:w="789" w:type="dxa"/>
            <w:vMerge/>
          </w:tcPr>
          <w:p w14:paraId="2DEEC499"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3BF8DBA7"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6594" w:type="dxa"/>
          </w:tcPr>
          <w:p w14:paraId="550F66BD" w14:textId="77777777" w:rsidR="00A271A3" w:rsidRPr="00A271A3" w:rsidRDefault="00A271A3" w:rsidP="00927B7A">
            <w:pPr>
              <w:spacing w:before="100" w:beforeAutospacing="1" w:after="100" w:afterAutospacing="1"/>
              <w:rPr>
                <w:rFonts w:asciiTheme="majorHAnsi" w:hAnsiTheme="majorHAnsi" w:cstheme="majorHAnsi"/>
              </w:rPr>
            </w:pPr>
          </w:p>
        </w:tc>
        <w:tc>
          <w:tcPr>
            <w:tcW w:w="819" w:type="dxa"/>
            <w:vMerge w:val="restart"/>
          </w:tcPr>
          <w:p w14:paraId="4AE54F07"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0,25</w:t>
            </w:r>
          </w:p>
        </w:tc>
      </w:tr>
      <w:tr w:rsidR="00A271A3" w:rsidRPr="00A271A3" w14:paraId="5C736911" w14:textId="77777777" w:rsidTr="00927B7A">
        <w:trPr>
          <w:trHeight w:val="48"/>
        </w:trPr>
        <w:tc>
          <w:tcPr>
            <w:tcW w:w="789" w:type="dxa"/>
            <w:vMerge/>
          </w:tcPr>
          <w:p w14:paraId="0CDD516B"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218937A9"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6594" w:type="dxa"/>
          </w:tcPr>
          <w:p w14:paraId="2829144E" w14:textId="77777777" w:rsidR="00A271A3" w:rsidRPr="00A271A3" w:rsidRDefault="00A271A3" w:rsidP="00927B7A">
            <w:pPr>
              <w:pStyle w:val="Heading4"/>
              <w:rPr>
                <w:rFonts w:asciiTheme="majorHAnsi" w:hAnsiTheme="majorHAnsi" w:cstheme="majorHAnsi"/>
                <w:color w:val="auto"/>
              </w:rPr>
            </w:pPr>
            <w:r w:rsidRPr="00A271A3">
              <w:rPr>
                <w:rFonts w:asciiTheme="majorHAnsi" w:hAnsiTheme="majorHAnsi" w:cstheme="majorHAnsi"/>
                <w:color w:val="auto"/>
              </w:rPr>
              <w:t>e. Sáng tạo: Thể hiện suy nghĩ sâu sắc, mới mẻ về vấn đề nghị luận, cách diễn đạt độc đáo.</w:t>
            </w:r>
          </w:p>
        </w:tc>
        <w:tc>
          <w:tcPr>
            <w:tcW w:w="819" w:type="dxa"/>
            <w:vMerge/>
          </w:tcPr>
          <w:p w14:paraId="4AFCB9DE"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r>
      <w:tr w:rsidR="00A271A3" w:rsidRPr="00A271A3" w14:paraId="147150C9" w14:textId="77777777" w:rsidTr="00927B7A">
        <w:trPr>
          <w:trHeight w:val="277"/>
        </w:trPr>
        <w:tc>
          <w:tcPr>
            <w:tcW w:w="789" w:type="dxa"/>
            <w:vMerge/>
          </w:tcPr>
          <w:p w14:paraId="52928ED6"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5B7E8387"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6594" w:type="dxa"/>
          </w:tcPr>
          <w:p w14:paraId="1F88BF71" w14:textId="77777777" w:rsidR="00A271A3" w:rsidRPr="00A271A3" w:rsidRDefault="00A271A3" w:rsidP="00927B7A">
            <w:pPr>
              <w:spacing w:before="100" w:beforeAutospacing="1" w:after="100" w:afterAutospacing="1"/>
              <w:rPr>
                <w:rFonts w:asciiTheme="majorHAnsi" w:hAnsiTheme="majorHAnsi" w:cstheme="majorHAnsi"/>
              </w:rPr>
            </w:pPr>
          </w:p>
        </w:tc>
        <w:tc>
          <w:tcPr>
            <w:tcW w:w="819" w:type="dxa"/>
            <w:vMerge/>
          </w:tcPr>
          <w:p w14:paraId="5C250D05"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r>
      <w:tr w:rsidR="00A271A3" w:rsidRPr="00A271A3" w14:paraId="472C5206" w14:textId="77777777" w:rsidTr="00927B7A">
        <w:tc>
          <w:tcPr>
            <w:tcW w:w="789" w:type="dxa"/>
          </w:tcPr>
          <w:p w14:paraId="5A34EBEF"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tcPr>
          <w:p w14:paraId="3B4C2384"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2</w:t>
            </w:r>
          </w:p>
        </w:tc>
        <w:tc>
          <w:tcPr>
            <w:tcW w:w="6594" w:type="dxa"/>
          </w:tcPr>
          <w:p w14:paraId="72FB43CF"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Ngạn ngữ có câu:</w:t>
            </w:r>
            <w:r w:rsidRPr="00A271A3">
              <w:rPr>
                <w:rStyle w:val="Strong"/>
                <w:rFonts w:asciiTheme="majorHAnsi" w:eastAsiaTheme="majorEastAsia" w:hAnsiTheme="majorHAnsi" w:cstheme="majorHAnsi"/>
                <w:sz w:val="22"/>
                <w:szCs w:val="22"/>
              </w:rPr>
              <w:t>“Cha con đồng lòng thì đất cát cũng hóa ra vàng, anh em cùng sức thì đá cũng thành ra ngọc.” Tình cảm gia đình có ý nghĩa quan trọng trong cuộc sống mỗi người. Theo em làm thế nào để gắn kết các thành viên trong gia đình  với nhau?</w:t>
            </w:r>
            <w:r w:rsidRPr="00A271A3">
              <w:rPr>
                <w:rFonts w:asciiTheme="majorHAnsi" w:hAnsiTheme="majorHAnsi" w:cstheme="majorHAnsi"/>
                <w:sz w:val="22"/>
                <w:szCs w:val="22"/>
              </w:rPr>
              <w:br/>
              <w:t>Em hãy viết  bài văn nghị luận (khoảng 600 chữ) để trả lời câu hỏi trên</w:t>
            </w:r>
            <w:r w:rsidRPr="00A271A3">
              <w:rPr>
                <w:rStyle w:val="Strong"/>
                <w:rFonts w:asciiTheme="majorHAnsi" w:eastAsiaTheme="majorEastAsia" w:hAnsiTheme="majorHAnsi" w:cstheme="majorHAnsi"/>
                <w:sz w:val="22"/>
                <w:szCs w:val="22"/>
              </w:rPr>
              <w:t>.</w:t>
            </w:r>
          </w:p>
        </w:tc>
        <w:tc>
          <w:tcPr>
            <w:tcW w:w="819" w:type="dxa"/>
          </w:tcPr>
          <w:p w14:paraId="2C6559A1"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4.0</w:t>
            </w:r>
          </w:p>
        </w:tc>
      </w:tr>
      <w:tr w:rsidR="00A271A3" w:rsidRPr="00A271A3" w14:paraId="152A0D29" w14:textId="77777777" w:rsidTr="00927B7A">
        <w:trPr>
          <w:trHeight w:val="486"/>
        </w:trPr>
        <w:tc>
          <w:tcPr>
            <w:tcW w:w="789" w:type="dxa"/>
            <w:vMerge w:val="restart"/>
          </w:tcPr>
          <w:p w14:paraId="0A539689"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val="restart"/>
          </w:tcPr>
          <w:p w14:paraId="43C2BDE4"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tcPr>
          <w:p w14:paraId="20FBAF8B" w14:textId="77777777" w:rsidR="00A271A3" w:rsidRPr="00A271A3" w:rsidRDefault="00A271A3" w:rsidP="00927B7A">
            <w:pPr>
              <w:pStyle w:val="Heading4"/>
              <w:rPr>
                <w:rFonts w:asciiTheme="majorHAnsi" w:hAnsiTheme="majorHAnsi" w:cstheme="majorHAnsi"/>
                <w:color w:val="auto"/>
              </w:rPr>
            </w:pPr>
            <w:r w:rsidRPr="00A271A3">
              <w:rPr>
                <w:rFonts w:asciiTheme="majorHAnsi" w:hAnsiTheme="majorHAnsi" w:cstheme="majorHAnsi"/>
                <w:color w:val="auto"/>
              </w:rPr>
              <w:t>a.Bảo đảm cấu trúc và dung lượng của bài văn nghị luận:</w:t>
            </w:r>
          </w:p>
          <w:p w14:paraId="728A278F" w14:textId="77777777" w:rsidR="00A271A3" w:rsidRPr="00A271A3" w:rsidRDefault="00A271A3" w:rsidP="00927B7A">
            <w:pPr>
              <w:pStyle w:val="Heading4"/>
              <w:rPr>
                <w:rFonts w:asciiTheme="majorHAnsi" w:hAnsiTheme="majorHAnsi" w:cstheme="majorHAnsi"/>
                <w:color w:val="auto"/>
              </w:rPr>
            </w:pPr>
            <w:r w:rsidRPr="00A271A3">
              <w:rPr>
                <w:rFonts w:asciiTheme="majorHAnsi" w:hAnsiTheme="majorHAnsi" w:cstheme="majorHAnsi"/>
                <w:color w:val="auto"/>
              </w:rPr>
              <w:t>Bảo đảm yêu cầu về bố cục và dung lượng (khoảng 600 chữ) của bài văn.</w:t>
            </w:r>
          </w:p>
        </w:tc>
        <w:tc>
          <w:tcPr>
            <w:tcW w:w="819" w:type="dxa"/>
          </w:tcPr>
          <w:p w14:paraId="391C7E67"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0,25</w:t>
            </w:r>
          </w:p>
        </w:tc>
      </w:tr>
      <w:tr w:rsidR="00A271A3" w:rsidRPr="00A271A3" w14:paraId="785C013C" w14:textId="77777777" w:rsidTr="00927B7A">
        <w:trPr>
          <w:trHeight w:val="638"/>
        </w:trPr>
        <w:tc>
          <w:tcPr>
            <w:tcW w:w="789" w:type="dxa"/>
            <w:vMerge/>
          </w:tcPr>
          <w:p w14:paraId="0947AC46"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1DA8ACC2"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tcPr>
          <w:p w14:paraId="6AF85236" w14:textId="77777777" w:rsidR="00A271A3" w:rsidRPr="00A271A3" w:rsidRDefault="00A271A3" w:rsidP="00927B7A">
            <w:pPr>
              <w:pStyle w:val="Heading4"/>
              <w:rPr>
                <w:rFonts w:asciiTheme="majorHAnsi" w:hAnsiTheme="majorHAnsi" w:cstheme="majorHAnsi"/>
                <w:color w:val="auto"/>
              </w:rPr>
            </w:pPr>
            <w:r w:rsidRPr="00A271A3">
              <w:rPr>
                <w:rFonts w:asciiTheme="majorHAnsi" w:hAnsiTheme="majorHAnsi" w:cstheme="majorHAnsi"/>
                <w:color w:val="auto"/>
              </w:rPr>
              <w:t xml:space="preserve">b. Xác định đúng vấn đề nghị luận: </w:t>
            </w:r>
          </w:p>
          <w:p w14:paraId="5376C33F"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 xml:space="preserve">– Đề xuất các giải pháp để </w:t>
            </w:r>
            <w:r w:rsidRPr="00A271A3">
              <w:rPr>
                <w:rStyle w:val="Strong"/>
                <w:rFonts w:asciiTheme="majorHAnsi" w:eastAsiaTheme="majorEastAsia" w:hAnsiTheme="majorHAnsi" w:cstheme="majorHAnsi"/>
                <w:sz w:val="22"/>
                <w:szCs w:val="22"/>
              </w:rPr>
              <w:t>gắn kết các thành viên trong gia đình với nhau.</w:t>
            </w:r>
          </w:p>
        </w:tc>
        <w:tc>
          <w:tcPr>
            <w:tcW w:w="819" w:type="dxa"/>
          </w:tcPr>
          <w:p w14:paraId="0E2D3BCE"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0,25</w:t>
            </w:r>
          </w:p>
        </w:tc>
      </w:tr>
      <w:tr w:rsidR="00A271A3" w:rsidRPr="00A271A3" w14:paraId="390C6341" w14:textId="77777777" w:rsidTr="00927B7A">
        <w:trPr>
          <w:trHeight w:val="420"/>
        </w:trPr>
        <w:tc>
          <w:tcPr>
            <w:tcW w:w="789" w:type="dxa"/>
            <w:vMerge/>
          </w:tcPr>
          <w:p w14:paraId="7CA84BDC"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5F733ADE"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tcPr>
          <w:p w14:paraId="62A651E7" w14:textId="77777777" w:rsidR="00A271A3" w:rsidRPr="00A271A3" w:rsidRDefault="00A271A3" w:rsidP="00927B7A">
            <w:pPr>
              <w:pStyle w:val="Heading2"/>
              <w:rPr>
                <w:rFonts w:cstheme="majorHAnsi"/>
                <w:color w:val="auto"/>
                <w:sz w:val="22"/>
                <w:szCs w:val="22"/>
              </w:rPr>
            </w:pPr>
            <w:r w:rsidRPr="00A271A3">
              <w:rPr>
                <w:rStyle w:val="Strong"/>
                <w:rFonts w:cstheme="majorHAnsi"/>
                <w:color w:val="auto"/>
                <w:sz w:val="22"/>
                <w:szCs w:val="22"/>
              </w:rPr>
              <w:t>c. Viết được bài văn nghị luận đảm bảo các yêu cầu:</w:t>
            </w:r>
            <w:r w:rsidRPr="00A271A3">
              <w:rPr>
                <w:rFonts w:cstheme="majorHAnsi"/>
                <w:color w:val="auto"/>
                <w:sz w:val="22"/>
                <w:szCs w:val="22"/>
              </w:rPr>
              <w:t xml:space="preserve"> Lựa chọn được các thao tác lập luận phù hợp, kết hợp nhuần nhuyễn lý lẽ và dẫn chứng; trình bày được hệ thống các ý phù hợp theo bố cục ba phần của bài văn nghị luận. Có thể triển khai theo hướng:</w:t>
            </w:r>
          </w:p>
        </w:tc>
        <w:tc>
          <w:tcPr>
            <w:tcW w:w="819" w:type="dxa"/>
          </w:tcPr>
          <w:p w14:paraId="21A10368"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3.0</w:t>
            </w:r>
          </w:p>
        </w:tc>
      </w:tr>
      <w:tr w:rsidR="00A271A3" w:rsidRPr="00A271A3" w14:paraId="77F2D448" w14:textId="77777777" w:rsidTr="00927B7A">
        <w:trPr>
          <w:trHeight w:val="534"/>
        </w:trPr>
        <w:tc>
          <w:tcPr>
            <w:tcW w:w="789" w:type="dxa"/>
            <w:vMerge/>
          </w:tcPr>
          <w:p w14:paraId="2B48907A"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19DB6653"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tcPr>
          <w:p w14:paraId="10F13501" w14:textId="77777777" w:rsidR="00A271A3" w:rsidRPr="00A271A3" w:rsidRDefault="00A271A3" w:rsidP="00927B7A">
            <w:pPr>
              <w:pStyle w:val="Heading3"/>
              <w:rPr>
                <w:rFonts w:asciiTheme="majorHAnsi" w:hAnsiTheme="majorHAnsi" w:cstheme="majorHAnsi"/>
                <w:color w:val="auto"/>
                <w:sz w:val="22"/>
                <w:szCs w:val="22"/>
              </w:rPr>
            </w:pPr>
            <w:r w:rsidRPr="00A271A3">
              <w:rPr>
                <w:rStyle w:val="Strong"/>
                <w:rFonts w:asciiTheme="majorHAnsi" w:hAnsiTheme="majorHAnsi" w:cstheme="majorHAnsi"/>
                <w:color w:val="auto"/>
                <w:sz w:val="22"/>
                <w:szCs w:val="22"/>
              </w:rPr>
              <w:t xml:space="preserve">• Mở bài: </w:t>
            </w:r>
            <w:r w:rsidRPr="00A271A3">
              <w:rPr>
                <w:rFonts w:asciiTheme="majorHAnsi" w:hAnsiTheme="majorHAnsi" w:cstheme="majorHAnsi"/>
                <w:color w:val="auto"/>
                <w:sz w:val="22"/>
                <w:szCs w:val="22"/>
              </w:rPr>
              <w:t>Giới thiệu được vấn đề nghị luận.</w:t>
            </w:r>
          </w:p>
          <w:p w14:paraId="108B1958" w14:textId="77777777" w:rsidR="00A271A3" w:rsidRPr="00A271A3" w:rsidRDefault="00A271A3" w:rsidP="00927B7A">
            <w:pPr>
              <w:pStyle w:val="Heading3"/>
              <w:rPr>
                <w:rFonts w:asciiTheme="majorHAnsi" w:hAnsiTheme="majorHAnsi" w:cstheme="majorHAnsi"/>
                <w:color w:val="auto"/>
                <w:sz w:val="22"/>
                <w:szCs w:val="22"/>
              </w:rPr>
            </w:pPr>
            <w:r w:rsidRPr="00A271A3">
              <w:rPr>
                <w:rStyle w:val="Strong"/>
                <w:rFonts w:asciiTheme="majorHAnsi" w:hAnsiTheme="majorHAnsi" w:cstheme="majorHAnsi"/>
                <w:color w:val="auto"/>
                <w:sz w:val="22"/>
                <w:szCs w:val="22"/>
              </w:rPr>
              <w:t>• Thân bài:</w:t>
            </w:r>
          </w:p>
          <w:p w14:paraId="4357FE5D" w14:textId="77777777" w:rsidR="00A271A3" w:rsidRPr="00A271A3" w:rsidRDefault="00A271A3" w:rsidP="00927B7A">
            <w:pPr>
              <w:pStyle w:val="NormalWeb"/>
              <w:rPr>
                <w:rFonts w:asciiTheme="majorHAnsi" w:hAnsiTheme="majorHAnsi" w:cstheme="majorHAnsi"/>
                <w:sz w:val="22"/>
                <w:szCs w:val="22"/>
              </w:rPr>
            </w:pPr>
            <w:r w:rsidRPr="00A271A3">
              <w:rPr>
                <w:rStyle w:val="Strong"/>
                <w:rFonts w:asciiTheme="majorHAnsi" w:eastAsiaTheme="majorEastAsia" w:hAnsiTheme="majorHAnsi" w:cstheme="majorHAnsi"/>
                <w:sz w:val="22"/>
                <w:szCs w:val="22"/>
              </w:rPr>
              <w:t>– Giải thích và nêu biểu hiện của vấn đề:</w:t>
            </w:r>
          </w:p>
          <w:p w14:paraId="21C614DF"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 xml:space="preserve">+Gia đình là tập hợp những  người cùng sống chung thành một đơn vị nhỏ nhất trong xã hội, gắn bó với nhau bằng quan hệ hôn nhân và dòng máu </w:t>
            </w:r>
          </w:p>
          <w:p w14:paraId="471B75BE"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+Sự gắn kết giữa các thành viên gia đình là quá trình tạo dựng sự gần gũi, thấu hiểu và chia sẻ giữa các thành viên.</w:t>
            </w:r>
          </w:p>
          <w:p w14:paraId="0380E5D9" w14:textId="77777777" w:rsidR="00A271A3" w:rsidRPr="00A271A3" w:rsidRDefault="00A271A3" w:rsidP="00927B7A">
            <w:pPr>
              <w:pStyle w:val="NormalWeb"/>
              <w:rPr>
                <w:rFonts w:asciiTheme="majorHAnsi" w:hAnsiTheme="majorHAnsi" w:cstheme="majorHAnsi"/>
                <w:sz w:val="22"/>
                <w:szCs w:val="22"/>
              </w:rPr>
            </w:pPr>
            <w:r w:rsidRPr="00A271A3">
              <w:rPr>
                <w:rStyle w:val="Strong"/>
                <w:rFonts w:asciiTheme="majorHAnsi" w:eastAsiaTheme="majorEastAsia" w:hAnsiTheme="majorHAnsi" w:cstheme="majorHAnsi"/>
                <w:sz w:val="22"/>
                <w:szCs w:val="22"/>
              </w:rPr>
              <w:t>+Biểu hiện:</w:t>
            </w:r>
            <w:r w:rsidRPr="00A271A3">
              <w:rPr>
                <w:rFonts w:asciiTheme="majorHAnsi" w:hAnsiTheme="majorHAnsi" w:cstheme="majorHAnsi"/>
                <w:sz w:val="22"/>
                <w:szCs w:val="22"/>
              </w:rPr>
              <w:t xml:space="preserve"> Các thành viên trong gia đình có sự kết nối chặt chẽ với nhau, dành thời gian cho nhau, chia sẻ, thấu hiểu, có trách nhiệm…</w:t>
            </w:r>
          </w:p>
          <w:p w14:paraId="02FE77EC" w14:textId="77777777" w:rsidR="00A271A3" w:rsidRPr="00A271A3" w:rsidRDefault="00A271A3" w:rsidP="00927B7A">
            <w:pPr>
              <w:pStyle w:val="NormalWeb"/>
              <w:rPr>
                <w:rStyle w:val="Strong"/>
                <w:rFonts w:asciiTheme="majorHAnsi" w:eastAsiaTheme="majorEastAsia" w:hAnsiTheme="majorHAnsi" w:cstheme="majorHAnsi"/>
                <w:sz w:val="22"/>
                <w:szCs w:val="22"/>
              </w:rPr>
            </w:pPr>
            <w:r w:rsidRPr="00A271A3">
              <w:rPr>
                <w:rStyle w:val="Strong"/>
                <w:rFonts w:asciiTheme="majorHAnsi" w:eastAsiaTheme="majorEastAsia" w:hAnsiTheme="majorHAnsi" w:cstheme="majorHAnsi"/>
                <w:sz w:val="22"/>
                <w:szCs w:val="22"/>
              </w:rPr>
              <w:t xml:space="preserve">– Bàn luận/vì sao cần sự gắn kết các thành viên trong gia đình? </w:t>
            </w:r>
          </w:p>
          <w:p w14:paraId="774B5426" w14:textId="77777777" w:rsidR="00A271A3" w:rsidRPr="00A271A3" w:rsidRDefault="00A271A3" w:rsidP="00927B7A">
            <w:pPr>
              <w:pStyle w:val="NormalWeb"/>
              <w:rPr>
                <w:rFonts w:asciiTheme="majorHAnsi" w:hAnsiTheme="majorHAnsi" w:cstheme="majorHAnsi"/>
                <w:sz w:val="22"/>
                <w:szCs w:val="22"/>
              </w:rPr>
            </w:pPr>
            <w:r w:rsidRPr="00A271A3">
              <w:rPr>
                <w:rStyle w:val="Strong"/>
                <w:rFonts w:asciiTheme="majorHAnsi" w:eastAsiaTheme="majorEastAsia" w:hAnsiTheme="majorHAnsi" w:cstheme="majorHAnsi"/>
                <w:sz w:val="22"/>
                <w:szCs w:val="22"/>
              </w:rPr>
              <w:t>+</w:t>
            </w:r>
            <w:r w:rsidRPr="00A271A3">
              <w:rPr>
                <w:rFonts w:asciiTheme="majorHAnsi" w:hAnsiTheme="majorHAnsi" w:cstheme="majorHAnsi"/>
                <w:sz w:val="22"/>
                <w:szCs w:val="22"/>
              </w:rPr>
              <w:t xml:space="preserve"> Gắn kết là điều kiện để xây dựng tình cảm và tạo nên một gia đình hòa thuận.</w:t>
            </w:r>
          </w:p>
          <w:p w14:paraId="1FE83796"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+Gắn kết các thành viên trong gia đình với nhau tạo nền tảng cho sự phát triển về trí tuệ, tâm hồn, phẩm chất của con người: Giúp mỗi thành viên biết hướng về cội nguồn, có trách nhiệm; phát huy truyền thống văn hóa của gia đình.</w:t>
            </w:r>
          </w:p>
          <w:p w14:paraId="2AA930C3"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 Gắn kết các thành viên trong gia đình với nhau đem lại điểm tựa vững chắc về mặt vật chất và  tinh thần giúp mỗi người vượt qua khó khăn, thử thách cũng như tạo nên các giá trị tốt đẹp, tạo động lực để mỗi người sống hạnh phúc, hòa đồng hơn. Góp phần xây dựng xã hội vững mạnh, phát triển.</w:t>
            </w:r>
          </w:p>
          <w:p w14:paraId="37C07651" w14:textId="77777777" w:rsidR="00A271A3" w:rsidRPr="00A271A3" w:rsidRDefault="00A271A3" w:rsidP="00927B7A">
            <w:pPr>
              <w:pStyle w:val="NormalWeb"/>
              <w:rPr>
                <w:rFonts w:asciiTheme="majorHAnsi" w:hAnsiTheme="majorHAnsi" w:cstheme="majorHAnsi"/>
                <w:sz w:val="22"/>
                <w:szCs w:val="22"/>
              </w:rPr>
            </w:pPr>
            <w:r w:rsidRPr="00A271A3">
              <w:rPr>
                <w:rStyle w:val="Strong"/>
                <w:rFonts w:asciiTheme="majorHAnsi" w:eastAsiaTheme="majorEastAsia" w:hAnsiTheme="majorHAnsi" w:cstheme="majorHAnsi"/>
                <w:sz w:val="22"/>
                <w:szCs w:val="22"/>
              </w:rPr>
              <w:t>– Mở rộng vấn đề:</w:t>
            </w:r>
            <w:r w:rsidRPr="00A271A3">
              <w:rPr>
                <w:rFonts w:asciiTheme="majorHAnsi" w:hAnsiTheme="majorHAnsi" w:cstheme="majorHAnsi"/>
                <w:sz w:val="22"/>
                <w:szCs w:val="22"/>
              </w:rPr>
              <w:t xml:space="preserve"> Đưa ra quan điểm trái chiều, phản biện: Làm thế nào để gắn kết các thành viên trong gia đình với nhau?</w:t>
            </w:r>
          </w:p>
          <w:p w14:paraId="6D87D438"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lastRenderedPageBreak/>
              <w:t xml:space="preserve">+Cần nhận thức sâu sắc vai trò, ý nghĩa của sự gắn kết các thành viên trong gia đình , nhất là trong bối cảnh xã hội hiện nay </w:t>
            </w:r>
          </w:p>
          <w:p w14:paraId="0EE55D89"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+Biết lắng nghe, cảm thông, thấu hiểu, tôn trong và chấp nhận sự khác biệt về sở thích; quan điểm của các thành viên  trong gia đình; có lối sống trân trọng, biết ơn, có trách nhiệm để tạo sự hòa hợp …</w:t>
            </w:r>
          </w:p>
          <w:p w14:paraId="1042078C"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 xml:space="preserve">+Thể hiện tình cảm một cách chân thành: nói lời động viên khích lệ , chia sẻ khi các thành viên gặp khó khăn, thử thách trong cuộc sống. những hành động nhỏ nhưng chân thành sẽ giúp lan tỏa yêu thương, tạo không khí vui vẻ, ấm áp </w:t>
            </w:r>
          </w:p>
          <w:p w14:paraId="502830DE"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 Tạo dựng những kỉ niệm đẹp, những khoảnh khắc quý giá bên gia đình để gắn kết các thành viên, giúp tình cảm thêm khăng khít, bền chặt</w:t>
            </w:r>
          </w:p>
          <w:p w14:paraId="30E79887" w14:textId="77777777" w:rsidR="00A271A3" w:rsidRPr="00A271A3" w:rsidRDefault="00A271A3" w:rsidP="00927B7A">
            <w:pPr>
              <w:pStyle w:val="NormalWeb"/>
              <w:rPr>
                <w:rFonts w:asciiTheme="majorHAnsi" w:hAnsiTheme="majorHAnsi" w:cstheme="majorHAnsi"/>
                <w:sz w:val="22"/>
                <w:szCs w:val="22"/>
              </w:rPr>
            </w:pPr>
            <w:r w:rsidRPr="00A271A3">
              <w:rPr>
                <w:rFonts w:asciiTheme="majorHAnsi" w:hAnsiTheme="majorHAnsi" w:cstheme="majorHAnsi"/>
                <w:sz w:val="22"/>
                <w:szCs w:val="22"/>
              </w:rPr>
              <w:t>+Ông bà cha mẹ cần làm gương cho con cháu, định hướng những giá trị cơ bản để làm điểm tựa phát triển truyền thống gia đình</w:t>
            </w:r>
          </w:p>
          <w:p w14:paraId="3FD351C1" w14:textId="77777777" w:rsidR="00A271A3" w:rsidRPr="00A271A3" w:rsidRDefault="00A271A3" w:rsidP="00927B7A">
            <w:pPr>
              <w:pStyle w:val="Heading3"/>
              <w:rPr>
                <w:rFonts w:asciiTheme="majorHAnsi" w:hAnsiTheme="majorHAnsi" w:cstheme="majorHAnsi"/>
                <w:color w:val="auto"/>
                <w:sz w:val="22"/>
                <w:szCs w:val="22"/>
              </w:rPr>
            </w:pPr>
            <w:r w:rsidRPr="00A271A3">
              <w:rPr>
                <w:rStyle w:val="Strong"/>
                <w:rFonts w:asciiTheme="majorHAnsi" w:hAnsiTheme="majorHAnsi" w:cstheme="majorHAnsi"/>
                <w:color w:val="auto"/>
                <w:sz w:val="22"/>
                <w:szCs w:val="22"/>
              </w:rPr>
              <w:t xml:space="preserve">• Kết bài: </w:t>
            </w:r>
            <w:r w:rsidRPr="00A271A3">
              <w:rPr>
                <w:rFonts w:asciiTheme="majorHAnsi" w:hAnsiTheme="majorHAnsi" w:cstheme="majorHAnsi"/>
                <w:color w:val="auto"/>
                <w:sz w:val="22"/>
                <w:szCs w:val="22"/>
              </w:rPr>
              <w:t>Khái quát vấn đề nghị luận.</w:t>
            </w:r>
          </w:p>
          <w:p w14:paraId="28F4235E"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19" w:type="dxa"/>
          </w:tcPr>
          <w:p w14:paraId="38FDA737" w14:textId="77777777" w:rsidR="00A271A3" w:rsidRPr="00A271A3" w:rsidRDefault="00A271A3" w:rsidP="00927B7A">
            <w:pPr>
              <w:spacing w:before="100" w:beforeAutospacing="1" w:after="100" w:afterAutospacing="1"/>
              <w:rPr>
                <w:rFonts w:asciiTheme="majorHAnsi" w:eastAsia="Times New Roman" w:hAnsiTheme="majorHAnsi" w:cstheme="majorHAnsi"/>
              </w:rPr>
            </w:pPr>
          </w:p>
          <w:p w14:paraId="7604A931" w14:textId="77777777" w:rsidR="00A271A3" w:rsidRPr="00A271A3" w:rsidRDefault="00A271A3" w:rsidP="00927B7A">
            <w:pPr>
              <w:rPr>
                <w:rFonts w:asciiTheme="majorHAnsi" w:eastAsia="Times New Roman" w:hAnsiTheme="majorHAnsi" w:cstheme="majorHAnsi"/>
              </w:rPr>
            </w:pPr>
          </w:p>
          <w:p w14:paraId="2BDBB031" w14:textId="77777777" w:rsidR="00A271A3" w:rsidRPr="00A271A3" w:rsidRDefault="00A271A3" w:rsidP="00927B7A">
            <w:pPr>
              <w:rPr>
                <w:rFonts w:asciiTheme="majorHAnsi" w:eastAsia="Times New Roman" w:hAnsiTheme="majorHAnsi" w:cstheme="majorHAnsi"/>
              </w:rPr>
            </w:pPr>
          </w:p>
          <w:p w14:paraId="26031727" w14:textId="77777777" w:rsidR="00A271A3" w:rsidRPr="00A271A3" w:rsidRDefault="00A271A3" w:rsidP="00927B7A">
            <w:pPr>
              <w:rPr>
                <w:rFonts w:asciiTheme="majorHAnsi" w:eastAsia="Times New Roman" w:hAnsiTheme="majorHAnsi" w:cstheme="majorHAnsi"/>
              </w:rPr>
            </w:pPr>
            <w:r w:rsidRPr="00A271A3">
              <w:rPr>
                <w:rFonts w:asciiTheme="majorHAnsi" w:eastAsia="Times New Roman" w:hAnsiTheme="majorHAnsi" w:cstheme="majorHAnsi"/>
              </w:rPr>
              <w:t>0,5</w:t>
            </w:r>
          </w:p>
          <w:p w14:paraId="5F9BF45B" w14:textId="77777777" w:rsidR="00A271A3" w:rsidRPr="00A271A3" w:rsidRDefault="00A271A3" w:rsidP="00927B7A">
            <w:pPr>
              <w:rPr>
                <w:rFonts w:asciiTheme="majorHAnsi" w:eastAsia="Times New Roman" w:hAnsiTheme="majorHAnsi" w:cstheme="majorHAnsi"/>
              </w:rPr>
            </w:pPr>
          </w:p>
          <w:p w14:paraId="7CFA21F1" w14:textId="77777777" w:rsidR="00A271A3" w:rsidRPr="00A271A3" w:rsidRDefault="00A271A3" w:rsidP="00927B7A">
            <w:pPr>
              <w:rPr>
                <w:rFonts w:asciiTheme="majorHAnsi" w:eastAsia="Times New Roman" w:hAnsiTheme="majorHAnsi" w:cstheme="majorHAnsi"/>
              </w:rPr>
            </w:pPr>
          </w:p>
          <w:p w14:paraId="22F5276B" w14:textId="77777777" w:rsidR="00A271A3" w:rsidRPr="00A271A3" w:rsidRDefault="00A271A3" w:rsidP="00927B7A">
            <w:pPr>
              <w:rPr>
                <w:rFonts w:asciiTheme="majorHAnsi" w:eastAsia="Times New Roman" w:hAnsiTheme="majorHAnsi" w:cstheme="majorHAnsi"/>
              </w:rPr>
            </w:pPr>
          </w:p>
          <w:p w14:paraId="31F5F9EE" w14:textId="77777777" w:rsidR="00A271A3" w:rsidRPr="00A271A3" w:rsidRDefault="00A271A3" w:rsidP="00927B7A">
            <w:pPr>
              <w:rPr>
                <w:rFonts w:asciiTheme="majorHAnsi" w:eastAsia="Times New Roman" w:hAnsiTheme="majorHAnsi" w:cstheme="majorHAnsi"/>
              </w:rPr>
            </w:pPr>
          </w:p>
          <w:p w14:paraId="4481F2EE" w14:textId="77777777" w:rsidR="00A271A3" w:rsidRPr="00A271A3" w:rsidRDefault="00A271A3" w:rsidP="00927B7A">
            <w:pPr>
              <w:rPr>
                <w:rFonts w:asciiTheme="majorHAnsi" w:eastAsia="Times New Roman" w:hAnsiTheme="majorHAnsi" w:cstheme="majorHAnsi"/>
              </w:rPr>
            </w:pPr>
          </w:p>
          <w:p w14:paraId="48517BA3" w14:textId="77777777" w:rsidR="00A271A3" w:rsidRPr="00A271A3" w:rsidRDefault="00A271A3" w:rsidP="00927B7A">
            <w:pPr>
              <w:rPr>
                <w:rFonts w:asciiTheme="majorHAnsi" w:eastAsia="Times New Roman" w:hAnsiTheme="majorHAnsi" w:cstheme="majorHAnsi"/>
              </w:rPr>
            </w:pPr>
          </w:p>
          <w:p w14:paraId="7900FA9F" w14:textId="77777777" w:rsidR="00A271A3" w:rsidRPr="00A271A3" w:rsidRDefault="00A271A3" w:rsidP="00927B7A">
            <w:pPr>
              <w:rPr>
                <w:rFonts w:asciiTheme="majorHAnsi" w:eastAsia="Times New Roman" w:hAnsiTheme="majorHAnsi" w:cstheme="majorHAnsi"/>
              </w:rPr>
            </w:pPr>
          </w:p>
          <w:p w14:paraId="359BA0DF" w14:textId="77777777" w:rsidR="00A271A3" w:rsidRPr="00A271A3" w:rsidRDefault="00A271A3" w:rsidP="00927B7A">
            <w:pPr>
              <w:rPr>
                <w:rFonts w:asciiTheme="majorHAnsi" w:eastAsia="Times New Roman" w:hAnsiTheme="majorHAnsi" w:cstheme="majorHAnsi"/>
              </w:rPr>
            </w:pPr>
          </w:p>
          <w:p w14:paraId="2E774F46" w14:textId="77777777" w:rsidR="00A271A3" w:rsidRPr="00A271A3" w:rsidRDefault="00A271A3" w:rsidP="00927B7A">
            <w:pPr>
              <w:rPr>
                <w:rFonts w:asciiTheme="majorHAnsi" w:eastAsia="Times New Roman" w:hAnsiTheme="majorHAnsi" w:cstheme="majorHAnsi"/>
              </w:rPr>
            </w:pPr>
          </w:p>
          <w:p w14:paraId="3228F61D" w14:textId="77777777" w:rsidR="00A271A3" w:rsidRPr="00A271A3" w:rsidRDefault="00A271A3" w:rsidP="00927B7A">
            <w:pPr>
              <w:rPr>
                <w:rFonts w:asciiTheme="majorHAnsi" w:eastAsia="Times New Roman" w:hAnsiTheme="majorHAnsi" w:cstheme="majorHAnsi"/>
              </w:rPr>
            </w:pPr>
            <w:r w:rsidRPr="00A271A3">
              <w:rPr>
                <w:rFonts w:asciiTheme="majorHAnsi" w:eastAsia="Times New Roman" w:hAnsiTheme="majorHAnsi" w:cstheme="majorHAnsi"/>
              </w:rPr>
              <w:t>1.0</w:t>
            </w:r>
          </w:p>
          <w:p w14:paraId="68768D86" w14:textId="77777777" w:rsidR="00A271A3" w:rsidRPr="00A271A3" w:rsidRDefault="00A271A3" w:rsidP="00927B7A">
            <w:pPr>
              <w:rPr>
                <w:rFonts w:asciiTheme="majorHAnsi" w:eastAsia="Times New Roman" w:hAnsiTheme="majorHAnsi" w:cstheme="majorHAnsi"/>
              </w:rPr>
            </w:pPr>
          </w:p>
          <w:p w14:paraId="27204977" w14:textId="77777777" w:rsidR="00A271A3" w:rsidRPr="00A271A3" w:rsidRDefault="00A271A3" w:rsidP="00927B7A">
            <w:pPr>
              <w:rPr>
                <w:rFonts w:asciiTheme="majorHAnsi" w:eastAsia="Times New Roman" w:hAnsiTheme="majorHAnsi" w:cstheme="majorHAnsi"/>
              </w:rPr>
            </w:pPr>
          </w:p>
          <w:p w14:paraId="1CAF1068" w14:textId="77777777" w:rsidR="00A271A3" w:rsidRPr="00A271A3" w:rsidRDefault="00A271A3" w:rsidP="00927B7A">
            <w:pPr>
              <w:rPr>
                <w:rFonts w:asciiTheme="majorHAnsi" w:eastAsia="Times New Roman" w:hAnsiTheme="majorHAnsi" w:cstheme="majorHAnsi"/>
              </w:rPr>
            </w:pPr>
          </w:p>
          <w:p w14:paraId="031525C6" w14:textId="77777777" w:rsidR="00A271A3" w:rsidRPr="00A271A3" w:rsidRDefault="00A271A3" w:rsidP="00927B7A">
            <w:pPr>
              <w:rPr>
                <w:rFonts w:asciiTheme="majorHAnsi" w:eastAsia="Times New Roman" w:hAnsiTheme="majorHAnsi" w:cstheme="majorHAnsi"/>
              </w:rPr>
            </w:pPr>
          </w:p>
          <w:p w14:paraId="5D56D50D" w14:textId="77777777" w:rsidR="00A271A3" w:rsidRPr="00A271A3" w:rsidRDefault="00A271A3" w:rsidP="00927B7A">
            <w:pPr>
              <w:rPr>
                <w:rFonts w:asciiTheme="majorHAnsi" w:eastAsia="Times New Roman" w:hAnsiTheme="majorHAnsi" w:cstheme="majorHAnsi"/>
              </w:rPr>
            </w:pPr>
          </w:p>
          <w:p w14:paraId="67382F6F" w14:textId="77777777" w:rsidR="00A271A3" w:rsidRPr="00A271A3" w:rsidRDefault="00A271A3" w:rsidP="00927B7A">
            <w:pPr>
              <w:rPr>
                <w:rFonts w:asciiTheme="majorHAnsi" w:eastAsia="Times New Roman" w:hAnsiTheme="majorHAnsi" w:cstheme="majorHAnsi"/>
              </w:rPr>
            </w:pPr>
          </w:p>
          <w:p w14:paraId="7180B2C0" w14:textId="77777777" w:rsidR="00A271A3" w:rsidRPr="00A271A3" w:rsidRDefault="00A271A3" w:rsidP="00927B7A">
            <w:pPr>
              <w:rPr>
                <w:rFonts w:asciiTheme="majorHAnsi" w:eastAsia="Times New Roman" w:hAnsiTheme="majorHAnsi" w:cstheme="majorHAnsi"/>
              </w:rPr>
            </w:pPr>
          </w:p>
          <w:p w14:paraId="7156727F" w14:textId="77777777" w:rsidR="00A271A3" w:rsidRPr="00A271A3" w:rsidRDefault="00A271A3" w:rsidP="00927B7A">
            <w:pPr>
              <w:rPr>
                <w:rFonts w:asciiTheme="majorHAnsi" w:eastAsia="Times New Roman" w:hAnsiTheme="majorHAnsi" w:cstheme="majorHAnsi"/>
              </w:rPr>
            </w:pPr>
          </w:p>
          <w:p w14:paraId="1C7370FE" w14:textId="77777777" w:rsidR="00A271A3" w:rsidRPr="00A271A3" w:rsidRDefault="00A271A3" w:rsidP="00927B7A">
            <w:pPr>
              <w:rPr>
                <w:rFonts w:asciiTheme="majorHAnsi" w:eastAsia="Times New Roman" w:hAnsiTheme="majorHAnsi" w:cstheme="majorHAnsi"/>
              </w:rPr>
            </w:pPr>
          </w:p>
          <w:p w14:paraId="13C287AF" w14:textId="77777777" w:rsidR="00A271A3" w:rsidRPr="00A271A3" w:rsidRDefault="00A271A3" w:rsidP="00927B7A">
            <w:pPr>
              <w:rPr>
                <w:rFonts w:asciiTheme="majorHAnsi" w:eastAsia="Times New Roman" w:hAnsiTheme="majorHAnsi" w:cstheme="majorHAnsi"/>
              </w:rPr>
            </w:pPr>
          </w:p>
          <w:p w14:paraId="28DBFC06" w14:textId="77777777" w:rsidR="00A271A3" w:rsidRPr="00A271A3" w:rsidRDefault="00A271A3" w:rsidP="00927B7A">
            <w:pPr>
              <w:rPr>
                <w:rFonts w:asciiTheme="majorHAnsi" w:eastAsia="Times New Roman" w:hAnsiTheme="majorHAnsi" w:cstheme="majorHAnsi"/>
              </w:rPr>
            </w:pPr>
          </w:p>
          <w:p w14:paraId="1A60358B" w14:textId="77777777" w:rsidR="00A271A3" w:rsidRPr="00A271A3" w:rsidRDefault="00A271A3" w:rsidP="00927B7A">
            <w:pPr>
              <w:rPr>
                <w:rFonts w:asciiTheme="majorHAnsi" w:eastAsia="Times New Roman" w:hAnsiTheme="majorHAnsi" w:cstheme="majorHAnsi"/>
              </w:rPr>
            </w:pPr>
            <w:r w:rsidRPr="00A271A3">
              <w:rPr>
                <w:rFonts w:asciiTheme="majorHAnsi" w:eastAsia="Times New Roman" w:hAnsiTheme="majorHAnsi" w:cstheme="majorHAnsi"/>
              </w:rPr>
              <w:t>1,5</w:t>
            </w:r>
          </w:p>
        </w:tc>
      </w:tr>
      <w:tr w:rsidR="00A271A3" w:rsidRPr="00A271A3" w14:paraId="1B0E2742" w14:textId="77777777" w:rsidTr="00927B7A">
        <w:trPr>
          <w:trHeight w:val="753"/>
        </w:trPr>
        <w:tc>
          <w:tcPr>
            <w:tcW w:w="789" w:type="dxa"/>
            <w:vMerge/>
          </w:tcPr>
          <w:p w14:paraId="39C6D69A"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1C23A2F2"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tcPr>
          <w:p w14:paraId="1E2EDEF4" w14:textId="77777777" w:rsidR="00A271A3" w:rsidRPr="00A271A3" w:rsidRDefault="00A271A3" w:rsidP="00927B7A">
            <w:pPr>
              <w:pStyle w:val="Heading3"/>
              <w:rPr>
                <w:rFonts w:asciiTheme="majorHAnsi" w:hAnsiTheme="majorHAnsi" w:cstheme="majorHAnsi"/>
                <w:color w:val="auto"/>
                <w:sz w:val="22"/>
                <w:szCs w:val="22"/>
              </w:rPr>
            </w:pPr>
            <w:r w:rsidRPr="00A271A3">
              <w:rPr>
                <w:rStyle w:val="Strong"/>
                <w:rFonts w:asciiTheme="majorHAnsi" w:hAnsiTheme="majorHAnsi" w:cstheme="majorHAnsi"/>
                <w:color w:val="auto"/>
                <w:sz w:val="22"/>
                <w:szCs w:val="22"/>
              </w:rPr>
              <w:t>d. Diễn đạt:</w:t>
            </w:r>
            <w:r w:rsidRPr="00A271A3">
              <w:rPr>
                <w:rFonts w:asciiTheme="majorHAnsi" w:hAnsiTheme="majorHAnsi" w:cstheme="majorHAnsi"/>
                <w:color w:val="auto"/>
                <w:sz w:val="22"/>
                <w:szCs w:val="22"/>
              </w:rPr>
              <w:t xml:space="preserve"> Đảm bảo chuẩn chính tả, dùng từ, ngữ pháp tiếng Việt, liên kết văn bản.</w:t>
            </w:r>
          </w:p>
          <w:p w14:paraId="072C0399"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19" w:type="dxa"/>
          </w:tcPr>
          <w:p w14:paraId="3E92A69A"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0,25</w:t>
            </w:r>
          </w:p>
        </w:tc>
      </w:tr>
      <w:tr w:rsidR="00A271A3" w:rsidRPr="00A271A3" w14:paraId="0D9DA220" w14:textId="77777777" w:rsidTr="00A271A3">
        <w:trPr>
          <w:trHeight w:val="953"/>
        </w:trPr>
        <w:tc>
          <w:tcPr>
            <w:tcW w:w="789" w:type="dxa"/>
            <w:vMerge/>
          </w:tcPr>
          <w:p w14:paraId="0904C321"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16BE8CA7"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vMerge w:val="restart"/>
          </w:tcPr>
          <w:p w14:paraId="272696F8" w14:textId="77777777" w:rsidR="00A271A3" w:rsidRPr="00A271A3" w:rsidRDefault="00A271A3" w:rsidP="00927B7A">
            <w:pPr>
              <w:pStyle w:val="Heading3"/>
              <w:rPr>
                <w:rFonts w:asciiTheme="majorHAnsi" w:hAnsiTheme="majorHAnsi" w:cstheme="majorHAnsi"/>
                <w:color w:val="auto"/>
                <w:sz w:val="22"/>
                <w:szCs w:val="22"/>
              </w:rPr>
            </w:pPr>
            <w:r w:rsidRPr="00A271A3">
              <w:rPr>
                <w:rStyle w:val="Strong"/>
                <w:rFonts w:asciiTheme="majorHAnsi" w:hAnsiTheme="majorHAnsi" w:cstheme="majorHAnsi"/>
                <w:color w:val="auto"/>
                <w:sz w:val="22"/>
                <w:szCs w:val="22"/>
              </w:rPr>
              <w:t>e. Sáng tạo:</w:t>
            </w:r>
            <w:r w:rsidRPr="00A271A3">
              <w:rPr>
                <w:rFonts w:asciiTheme="majorHAnsi" w:hAnsiTheme="majorHAnsi" w:cstheme="majorHAnsi"/>
                <w:color w:val="auto"/>
                <w:sz w:val="22"/>
                <w:szCs w:val="22"/>
              </w:rPr>
              <w:t xml:space="preserve"> Thể hiện suy nghĩ sâu sắc về vấn đề nghị luận, có cách diễn đạt mới mẻ.</w:t>
            </w:r>
          </w:p>
          <w:p w14:paraId="0E7A79B2" w14:textId="77777777" w:rsidR="00A271A3" w:rsidRPr="00A271A3" w:rsidRDefault="00A271A3" w:rsidP="00927B7A">
            <w:pPr>
              <w:rPr>
                <w:rFonts w:asciiTheme="majorHAnsi" w:hAnsiTheme="majorHAnsi" w:cstheme="majorHAnsi"/>
              </w:rPr>
            </w:pPr>
            <w:r w:rsidRPr="00A271A3">
              <w:rPr>
                <w:rFonts w:asciiTheme="majorHAnsi" w:hAnsiTheme="majorHAnsi" w:cstheme="majorHAnsi"/>
                <w:kern w:val="2"/>
                <w14:ligatures w14:val="standardContextual"/>
              </w:rPr>
              <w:pict w14:anchorId="53A8C716">
                <v:rect id="_x0000_i1073" style="width:0;height:1.5pt" o:hralign="center" o:hrstd="t" o:hr="t" fillcolor="#a0a0a0" stroked="f"/>
              </w:pict>
            </w:r>
          </w:p>
          <w:p w14:paraId="0B9B4DBA" w14:textId="77777777" w:rsidR="00A271A3" w:rsidRPr="00A271A3" w:rsidRDefault="00A271A3" w:rsidP="00927B7A">
            <w:pPr>
              <w:pStyle w:val="Heading3"/>
              <w:rPr>
                <w:rFonts w:asciiTheme="majorHAnsi" w:hAnsiTheme="majorHAnsi" w:cstheme="majorHAnsi"/>
                <w:color w:val="auto"/>
                <w:sz w:val="22"/>
                <w:szCs w:val="22"/>
              </w:rPr>
            </w:pPr>
            <w:r w:rsidRPr="00A271A3">
              <w:rPr>
                <w:rStyle w:val="Strong"/>
                <w:rFonts w:asciiTheme="majorHAnsi" w:hAnsiTheme="majorHAnsi" w:cstheme="majorHAnsi"/>
                <w:color w:val="auto"/>
                <w:sz w:val="22"/>
                <w:szCs w:val="22"/>
              </w:rPr>
              <w:t xml:space="preserve">Tổng điểm toàn bài: </w:t>
            </w:r>
          </w:p>
          <w:p w14:paraId="6001848D" w14:textId="77777777" w:rsidR="00A271A3" w:rsidRPr="00A271A3" w:rsidRDefault="00A271A3" w:rsidP="00927B7A">
            <w:pPr>
              <w:rPr>
                <w:rFonts w:asciiTheme="majorHAnsi" w:hAnsiTheme="majorHAnsi" w:cstheme="majorHAnsi"/>
              </w:rPr>
            </w:pPr>
            <w:r w:rsidRPr="00A271A3">
              <w:rPr>
                <w:rFonts w:asciiTheme="majorHAnsi" w:hAnsiTheme="majorHAnsi" w:cstheme="majorHAnsi"/>
                <w:kern w:val="2"/>
                <w14:ligatures w14:val="standardContextual"/>
              </w:rPr>
              <w:pict w14:anchorId="0CEA8657">
                <v:rect id="_x0000_i1066" style="width:0;height:1.5pt" o:hralign="center" o:hrstd="t" o:hr="t" fillcolor="#a0a0a0" stroked="f"/>
              </w:pict>
            </w:r>
          </w:p>
          <w:p w14:paraId="354706F7" w14:textId="77777777" w:rsidR="00A271A3" w:rsidRPr="00A271A3" w:rsidRDefault="00A271A3" w:rsidP="00927B7A">
            <w:pPr>
              <w:pStyle w:val="Heading3"/>
              <w:rPr>
                <w:rFonts w:asciiTheme="majorHAnsi" w:hAnsiTheme="majorHAnsi" w:cstheme="majorHAnsi"/>
                <w:color w:val="auto"/>
                <w:sz w:val="22"/>
                <w:szCs w:val="22"/>
              </w:rPr>
            </w:pPr>
            <w:r w:rsidRPr="00A271A3">
              <w:rPr>
                <w:rStyle w:val="Strong"/>
                <w:rFonts w:asciiTheme="majorHAnsi" w:hAnsiTheme="majorHAnsi" w:cstheme="majorHAnsi"/>
                <w:color w:val="auto"/>
                <w:sz w:val="22"/>
                <w:szCs w:val="22"/>
              </w:rPr>
              <w:t>Chú thích:</w:t>
            </w:r>
          </w:p>
          <w:p w14:paraId="00E3013C" w14:textId="77777777" w:rsidR="00A271A3" w:rsidRPr="00A271A3" w:rsidRDefault="00A271A3" w:rsidP="00A271A3">
            <w:pPr>
              <w:pStyle w:val="NormalWeb"/>
              <w:numPr>
                <w:ilvl w:val="0"/>
                <w:numId w:val="8"/>
              </w:numPr>
              <w:rPr>
                <w:rFonts w:asciiTheme="majorHAnsi" w:hAnsiTheme="majorHAnsi" w:cstheme="majorHAnsi"/>
                <w:sz w:val="22"/>
                <w:szCs w:val="22"/>
              </w:rPr>
            </w:pPr>
            <w:r w:rsidRPr="00A271A3">
              <w:rPr>
                <w:rFonts w:asciiTheme="majorHAnsi" w:hAnsiTheme="majorHAnsi" w:cstheme="majorHAnsi"/>
                <w:sz w:val="22"/>
                <w:szCs w:val="22"/>
              </w:rPr>
              <w:t xml:space="preserve">“Không có dẫn chứng”: trừ </w:t>
            </w:r>
            <w:r w:rsidRPr="00A271A3">
              <w:rPr>
                <w:rStyle w:val="Strong"/>
                <w:rFonts w:asciiTheme="majorHAnsi" w:eastAsiaTheme="majorEastAsia" w:hAnsiTheme="majorHAnsi" w:cstheme="majorHAnsi"/>
                <w:sz w:val="22"/>
                <w:szCs w:val="22"/>
              </w:rPr>
              <w:t>0,25 điểm</w:t>
            </w:r>
          </w:p>
          <w:p w14:paraId="1FB3038F" w14:textId="77777777" w:rsidR="00A271A3" w:rsidRPr="00A271A3" w:rsidRDefault="00A271A3" w:rsidP="00A271A3">
            <w:pPr>
              <w:pStyle w:val="NormalWeb"/>
              <w:numPr>
                <w:ilvl w:val="0"/>
                <w:numId w:val="8"/>
              </w:numPr>
              <w:rPr>
                <w:rFonts w:asciiTheme="majorHAnsi" w:hAnsiTheme="majorHAnsi" w:cstheme="majorHAnsi"/>
                <w:sz w:val="22"/>
                <w:szCs w:val="22"/>
              </w:rPr>
            </w:pPr>
            <w:r w:rsidRPr="00A271A3">
              <w:rPr>
                <w:rFonts w:asciiTheme="majorHAnsi" w:hAnsiTheme="majorHAnsi" w:cstheme="majorHAnsi"/>
                <w:sz w:val="22"/>
                <w:szCs w:val="22"/>
              </w:rPr>
              <w:t xml:space="preserve">“Nêu thừa (cảm liêu thì…)” – học sinh đã </w:t>
            </w:r>
            <w:r w:rsidRPr="00A271A3">
              <w:rPr>
                <w:rStyle w:val="Strong"/>
                <w:rFonts w:asciiTheme="majorHAnsi" w:eastAsiaTheme="majorEastAsia" w:hAnsiTheme="majorHAnsi" w:cstheme="majorHAnsi"/>
                <w:sz w:val="22"/>
                <w:szCs w:val="22"/>
              </w:rPr>
              <w:t>đạt 3,0 điểm</w:t>
            </w:r>
          </w:p>
          <w:p w14:paraId="319C5799"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19" w:type="dxa"/>
          </w:tcPr>
          <w:p w14:paraId="55D954F8"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0,25</w:t>
            </w:r>
          </w:p>
        </w:tc>
      </w:tr>
      <w:tr w:rsidR="00A271A3" w:rsidRPr="00A271A3" w14:paraId="04AE5E84" w14:textId="77777777" w:rsidTr="00A271A3">
        <w:trPr>
          <w:trHeight w:val="701"/>
        </w:trPr>
        <w:tc>
          <w:tcPr>
            <w:tcW w:w="789" w:type="dxa"/>
            <w:vMerge/>
          </w:tcPr>
          <w:p w14:paraId="73615055"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7753BB3F"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vMerge/>
          </w:tcPr>
          <w:p w14:paraId="62434F27"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819" w:type="dxa"/>
          </w:tcPr>
          <w:p w14:paraId="4B408154" w14:textId="77777777" w:rsidR="00A271A3" w:rsidRPr="00A271A3" w:rsidRDefault="00A271A3" w:rsidP="00927B7A">
            <w:pPr>
              <w:spacing w:before="100" w:beforeAutospacing="1" w:after="100" w:afterAutospacing="1"/>
              <w:rPr>
                <w:rFonts w:asciiTheme="majorHAnsi" w:eastAsia="Times New Roman" w:hAnsiTheme="majorHAnsi" w:cstheme="majorHAnsi"/>
              </w:rPr>
            </w:pPr>
            <w:r w:rsidRPr="00A271A3">
              <w:rPr>
                <w:rFonts w:asciiTheme="majorHAnsi" w:eastAsia="Times New Roman" w:hAnsiTheme="majorHAnsi" w:cstheme="majorHAnsi"/>
              </w:rPr>
              <w:t>10.0</w:t>
            </w:r>
          </w:p>
        </w:tc>
      </w:tr>
      <w:tr w:rsidR="00A271A3" w:rsidRPr="00A271A3" w14:paraId="25DC3FD4" w14:textId="77777777" w:rsidTr="00927B7A">
        <w:trPr>
          <w:trHeight w:val="1471"/>
        </w:trPr>
        <w:tc>
          <w:tcPr>
            <w:tcW w:w="789" w:type="dxa"/>
            <w:vMerge/>
          </w:tcPr>
          <w:p w14:paraId="306CB01E"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54AD3149"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vMerge/>
          </w:tcPr>
          <w:p w14:paraId="134894D0" w14:textId="77777777" w:rsidR="00A271A3" w:rsidRPr="00A271A3" w:rsidRDefault="00A271A3" w:rsidP="00927B7A">
            <w:pPr>
              <w:pStyle w:val="Heading3"/>
              <w:rPr>
                <w:rStyle w:val="Strong"/>
                <w:rFonts w:asciiTheme="majorHAnsi" w:hAnsiTheme="majorHAnsi" w:cstheme="majorHAnsi"/>
                <w:b w:val="0"/>
                <w:bCs w:val="0"/>
                <w:color w:val="auto"/>
                <w:sz w:val="22"/>
                <w:szCs w:val="22"/>
              </w:rPr>
            </w:pPr>
          </w:p>
        </w:tc>
        <w:tc>
          <w:tcPr>
            <w:tcW w:w="819" w:type="dxa"/>
            <w:vMerge w:val="restart"/>
          </w:tcPr>
          <w:p w14:paraId="6281BA7D"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r>
      <w:tr w:rsidR="00A271A3" w:rsidRPr="00A271A3" w14:paraId="47850491" w14:textId="77777777" w:rsidTr="00927B7A">
        <w:trPr>
          <w:trHeight w:val="247"/>
        </w:trPr>
        <w:tc>
          <w:tcPr>
            <w:tcW w:w="789" w:type="dxa"/>
            <w:vMerge/>
          </w:tcPr>
          <w:p w14:paraId="0D896982"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57" w:type="dxa"/>
            <w:vMerge/>
          </w:tcPr>
          <w:p w14:paraId="6BA14A42"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6594" w:type="dxa"/>
          </w:tcPr>
          <w:p w14:paraId="25AAC25C"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c>
          <w:tcPr>
            <w:tcW w:w="819" w:type="dxa"/>
            <w:vMerge/>
          </w:tcPr>
          <w:p w14:paraId="22EF0AFB" w14:textId="77777777" w:rsidR="00A271A3" w:rsidRPr="00A271A3" w:rsidRDefault="00A271A3" w:rsidP="00927B7A">
            <w:pPr>
              <w:spacing w:before="100" w:beforeAutospacing="1" w:after="100" w:afterAutospacing="1"/>
              <w:rPr>
                <w:rFonts w:asciiTheme="majorHAnsi" w:eastAsia="Times New Roman" w:hAnsiTheme="majorHAnsi" w:cstheme="majorHAnsi"/>
              </w:rPr>
            </w:pPr>
          </w:p>
        </w:tc>
      </w:tr>
    </w:tbl>
    <w:p w14:paraId="550D1028" w14:textId="77777777" w:rsidR="00A271A3" w:rsidRPr="00A271A3" w:rsidRDefault="00A271A3" w:rsidP="00A271A3">
      <w:pPr>
        <w:spacing w:before="100" w:beforeAutospacing="1" w:after="100" w:afterAutospacing="1" w:line="240" w:lineRule="auto"/>
        <w:rPr>
          <w:rFonts w:asciiTheme="majorHAnsi" w:eastAsia="Times New Roman" w:hAnsiTheme="majorHAnsi" w:cstheme="majorHAnsi"/>
          <w:b/>
          <w:bCs/>
        </w:rPr>
      </w:pPr>
      <w:r w:rsidRPr="00A271A3">
        <w:rPr>
          <w:rFonts w:asciiTheme="majorHAnsi" w:eastAsia="Times New Roman" w:hAnsiTheme="majorHAnsi" w:cstheme="majorHAnsi"/>
          <w:b/>
          <w:bCs/>
        </w:rPr>
        <w:t>-----------------------------------------   HẾT -----------------------------------------------</w:t>
      </w:r>
    </w:p>
    <w:p w14:paraId="1F4921F7" w14:textId="77777777" w:rsidR="00144D36" w:rsidRPr="00A271A3" w:rsidRDefault="00144D36">
      <w:pPr>
        <w:rPr>
          <w:rFonts w:asciiTheme="majorHAnsi" w:hAnsiTheme="majorHAnsi" w:cstheme="majorHAnsi"/>
          <w:lang w:val="en-US"/>
        </w:rPr>
      </w:pPr>
    </w:p>
    <w:sectPr w:rsidR="00144D36" w:rsidRPr="00A271A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B3A80"/>
    <w:multiLevelType w:val="multilevel"/>
    <w:tmpl w:val="1C2AD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9C5FDE"/>
    <w:multiLevelType w:val="multilevel"/>
    <w:tmpl w:val="36607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BE36B0"/>
    <w:multiLevelType w:val="multilevel"/>
    <w:tmpl w:val="57E2D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4876CD"/>
    <w:multiLevelType w:val="multilevel"/>
    <w:tmpl w:val="DDEA1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177DA7"/>
    <w:multiLevelType w:val="multilevel"/>
    <w:tmpl w:val="7B4C6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965BE9"/>
    <w:multiLevelType w:val="multilevel"/>
    <w:tmpl w:val="A968A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DB383D"/>
    <w:multiLevelType w:val="multilevel"/>
    <w:tmpl w:val="810C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7C7DC9"/>
    <w:multiLevelType w:val="multilevel"/>
    <w:tmpl w:val="CFA0C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8033413">
    <w:abstractNumId w:val="6"/>
  </w:num>
  <w:num w:numId="2" w16cid:durableId="564031486">
    <w:abstractNumId w:val="2"/>
  </w:num>
  <w:num w:numId="3" w16cid:durableId="1852908784">
    <w:abstractNumId w:val="0"/>
  </w:num>
  <w:num w:numId="4" w16cid:durableId="61102958">
    <w:abstractNumId w:val="4"/>
  </w:num>
  <w:num w:numId="5" w16cid:durableId="741685857">
    <w:abstractNumId w:val="5"/>
  </w:num>
  <w:num w:numId="6" w16cid:durableId="1989436594">
    <w:abstractNumId w:val="7"/>
  </w:num>
  <w:num w:numId="7" w16cid:durableId="196739774">
    <w:abstractNumId w:val="3"/>
  </w:num>
  <w:num w:numId="8" w16cid:durableId="7116108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36"/>
    <w:rsid w:val="00144D36"/>
    <w:rsid w:val="003C006D"/>
    <w:rsid w:val="00485B9A"/>
    <w:rsid w:val="00717D3D"/>
    <w:rsid w:val="007B35F3"/>
    <w:rsid w:val="00A271A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4B5BE"/>
  <w15:chartTrackingRefBased/>
  <w15:docId w15:val="{27066FA3-B7A8-4997-953B-9D4E13ABA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4D3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44D3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44D3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44D3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44D3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44D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4D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4D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4D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D3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44D3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44D3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44D3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44D3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44D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4D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4D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4D36"/>
    <w:rPr>
      <w:rFonts w:eastAsiaTheme="majorEastAsia" w:cstheme="majorBidi"/>
      <w:color w:val="272727" w:themeColor="text1" w:themeTint="D8"/>
    </w:rPr>
  </w:style>
  <w:style w:type="paragraph" w:styleId="Title">
    <w:name w:val="Title"/>
    <w:basedOn w:val="Normal"/>
    <w:next w:val="Normal"/>
    <w:link w:val="TitleChar"/>
    <w:uiPriority w:val="10"/>
    <w:qFormat/>
    <w:rsid w:val="00144D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4D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4D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4D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4D36"/>
    <w:pPr>
      <w:spacing w:before="160"/>
      <w:jc w:val="center"/>
    </w:pPr>
    <w:rPr>
      <w:i/>
      <w:iCs/>
      <w:color w:val="404040" w:themeColor="text1" w:themeTint="BF"/>
    </w:rPr>
  </w:style>
  <w:style w:type="character" w:customStyle="1" w:styleId="QuoteChar">
    <w:name w:val="Quote Char"/>
    <w:basedOn w:val="DefaultParagraphFont"/>
    <w:link w:val="Quote"/>
    <w:uiPriority w:val="29"/>
    <w:rsid w:val="00144D36"/>
    <w:rPr>
      <w:i/>
      <w:iCs/>
      <w:color w:val="404040" w:themeColor="text1" w:themeTint="BF"/>
    </w:rPr>
  </w:style>
  <w:style w:type="paragraph" w:styleId="ListParagraph">
    <w:name w:val="List Paragraph"/>
    <w:basedOn w:val="Normal"/>
    <w:uiPriority w:val="34"/>
    <w:qFormat/>
    <w:rsid w:val="00144D36"/>
    <w:pPr>
      <w:ind w:left="720"/>
      <w:contextualSpacing/>
    </w:pPr>
  </w:style>
  <w:style w:type="character" w:styleId="IntenseEmphasis">
    <w:name w:val="Intense Emphasis"/>
    <w:basedOn w:val="DefaultParagraphFont"/>
    <w:uiPriority w:val="21"/>
    <w:qFormat/>
    <w:rsid w:val="00144D36"/>
    <w:rPr>
      <w:i/>
      <w:iCs/>
      <w:color w:val="2E74B5" w:themeColor="accent1" w:themeShade="BF"/>
    </w:rPr>
  </w:style>
  <w:style w:type="paragraph" w:styleId="IntenseQuote">
    <w:name w:val="Intense Quote"/>
    <w:basedOn w:val="Normal"/>
    <w:next w:val="Normal"/>
    <w:link w:val="IntenseQuoteChar"/>
    <w:uiPriority w:val="30"/>
    <w:qFormat/>
    <w:rsid w:val="00144D3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44D36"/>
    <w:rPr>
      <w:i/>
      <w:iCs/>
      <w:color w:val="2E74B5" w:themeColor="accent1" w:themeShade="BF"/>
    </w:rPr>
  </w:style>
  <w:style w:type="character" w:styleId="IntenseReference">
    <w:name w:val="Intense Reference"/>
    <w:basedOn w:val="DefaultParagraphFont"/>
    <w:uiPriority w:val="32"/>
    <w:qFormat/>
    <w:rsid w:val="00144D36"/>
    <w:rPr>
      <w:b/>
      <w:bCs/>
      <w:smallCaps/>
      <w:color w:val="2E74B5" w:themeColor="accent1" w:themeShade="BF"/>
      <w:spacing w:val="5"/>
    </w:rPr>
  </w:style>
  <w:style w:type="paragraph" w:styleId="NormalWeb">
    <w:name w:val="Normal (Web)"/>
    <w:basedOn w:val="Normal"/>
    <w:uiPriority w:val="99"/>
    <w:unhideWhenUsed/>
    <w:rsid w:val="00A271A3"/>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A271A3"/>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271A3"/>
    <w:rPr>
      <w:b/>
      <w:bCs/>
    </w:rPr>
  </w:style>
  <w:style w:type="character" w:styleId="Emphasis">
    <w:name w:val="Emphasis"/>
    <w:basedOn w:val="DefaultParagraphFont"/>
    <w:uiPriority w:val="20"/>
    <w:qFormat/>
    <w:rsid w:val="00A271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769524">
      <w:bodyDiv w:val="1"/>
      <w:marLeft w:val="0"/>
      <w:marRight w:val="0"/>
      <w:marTop w:val="0"/>
      <w:marBottom w:val="0"/>
      <w:divBdr>
        <w:top w:val="none" w:sz="0" w:space="0" w:color="auto"/>
        <w:left w:val="none" w:sz="0" w:space="0" w:color="auto"/>
        <w:bottom w:val="none" w:sz="0" w:space="0" w:color="auto"/>
        <w:right w:val="none" w:sz="0" w:space="0" w:color="auto"/>
      </w:divBdr>
    </w:div>
    <w:div w:id="551623083">
      <w:bodyDiv w:val="1"/>
      <w:marLeft w:val="0"/>
      <w:marRight w:val="0"/>
      <w:marTop w:val="0"/>
      <w:marBottom w:val="0"/>
      <w:divBdr>
        <w:top w:val="none" w:sz="0" w:space="0" w:color="auto"/>
        <w:left w:val="none" w:sz="0" w:space="0" w:color="auto"/>
        <w:bottom w:val="none" w:sz="0" w:space="0" w:color="auto"/>
        <w:right w:val="none" w:sz="0" w:space="0" w:color="auto"/>
      </w:divBdr>
    </w:div>
    <w:div w:id="932276310">
      <w:bodyDiv w:val="1"/>
      <w:marLeft w:val="0"/>
      <w:marRight w:val="0"/>
      <w:marTop w:val="0"/>
      <w:marBottom w:val="0"/>
      <w:divBdr>
        <w:top w:val="none" w:sz="0" w:space="0" w:color="auto"/>
        <w:left w:val="none" w:sz="0" w:space="0" w:color="auto"/>
        <w:bottom w:val="none" w:sz="0" w:space="0" w:color="auto"/>
        <w:right w:val="none" w:sz="0" w:space="0" w:color="auto"/>
      </w:divBdr>
    </w:div>
    <w:div w:id="171896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1545</Words>
  <Characters>8811</Characters>
  <Application>Microsoft Office Word</Application>
  <DocSecurity>0</DocSecurity>
  <Lines>73</Lines>
  <Paragraphs>20</Paragraphs>
  <ScaleCrop>false</ScaleCrop>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2025-06-08T17:47:00Z</dcterms:created>
  <dcterms:modified xsi:type="dcterms:W3CDTF">2025-07-05T09:06:00Z</dcterms:modified>
</cp:coreProperties>
</file>